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DC" w:rsidRPr="00C858DC" w:rsidRDefault="00C858DC" w:rsidP="00C858DC">
      <w:pPr>
        <w:jc w:val="center"/>
        <w:rPr>
          <w:rFonts w:ascii="Times New Roman" w:hAnsi="Times New Roman" w:cs="Times New Roman"/>
          <w:b/>
          <w:bCs/>
          <w:sz w:val="24"/>
          <w:szCs w:val="16"/>
        </w:rPr>
      </w:pPr>
      <w:r w:rsidRPr="00C858DC">
        <w:rPr>
          <w:rFonts w:ascii="Times New Roman" w:hAnsi="Times New Roman" w:cs="Times New Roman"/>
          <w:noProof/>
          <w:szCs w:val="16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8DC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C858DC" w:rsidRPr="00A042F5" w:rsidRDefault="00C858DC" w:rsidP="00C85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2F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858DC" w:rsidRPr="00A042F5" w:rsidRDefault="00C858DC" w:rsidP="00C858DC">
      <w:pPr>
        <w:keepNext/>
        <w:tabs>
          <w:tab w:val="left" w:pos="180"/>
          <w:tab w:val="left" w:pos="9540"/>
        </w:tabs>
        <w:ind w:right="-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42F5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C858DC" w:rsidRPr="00A042F5" w:rsidRDefault="00C858DC" w:rsidP="00C858DC">
      <w:pPr>
        <w:keepNext/>
        <w:tabs>
          <w:tab w:val="left" w:pos="180"/>
          <w:tab w:val="left" w:pos="9540"/>
        </w:tabs>
        <w:ind w:right="-5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42F5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858DC" w:rsidRPr="00A042F5" w:rsidRDefault="005716A6" w:rsidP="00C858DC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A6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C858DC" w:rsidRPr="00A042F5" w:rsidRDefault="00C858DC" w:rsidP="00C858DC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8DC" w:rsidRPr="00A042F5" w:rsidRDefault="00C858DC" w:rsidP="00C858D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8DC" w:rsidRPr="00A042F5" w:rsidRDefault="00C858DC" w:rsidP="00C858DC">
      <w:pPr>
        <w:tabs>
          <w:tab w:val="left" w:pos="345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42F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F0F56">
        <w:rPr>
          <w:rFonts w:ascii="Times New Roman" w:hAnsi="Times New Roman" w:cs="Times New Roman"/>
          <w:b/>
          <w:sz w:val="28"/>
          <w:szCs w:val="28"/>
        </w:rPr>
        <w:t>06.05.</w:t>
      </w:r>
      <w:r w:rsidRPr="00A042F5">
        <w:rPr>
          <w:rFonts w:ascii="Times New Roman" w:hAnsi="Times New Roman" w:cs="Times New Roman"/>
          <w:b/>
          <w:sz w:val="28"/>
          <w:szCs w:val="28"/>
        </w:rPr>
        <w:t xml:space="preserve"> 2019г.    №</w:t>
      </w:r>
      <w:r w:rsidR="001F0F56">
        <w:rPr>
          <w:rFonts w:ascii="Times New Roman" w:hAnsi="Times New Roman" w:cs="Times New Roman"/>
          <w:b/>
          <w:sz w:val="28"/>
          <w:szCs w:val="28"/>
        </w:rPr>
        <w:t xml:space="preserve"> 411</w:t>
      </w:r>
    </w:p>
    <w:p w:rsidR="00C858DC" w:rsidRPr="00A042F5" w:rsidRDefault="00C858DC" w:rsidP="00C8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DC" w:rsidRPr="00A042F5" w:rsidRDefault="00C858DC" w:rsidP="00C858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8DC" w:rsidRPr="00A042F5" w:rsidRDefault="00C858DC" w:rsidP="00C8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F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Калачевского муниципального района Волгоградской области от 1</w:t>
      </w:r>
      <w:r w:rsidR="001C580F" w:rsidRPr="00A042F5">
        <w:rPr>
          <w:rFonts w:ascii="Times New Roman" w:hAnsi="Times New Roman" w:cs="Times New Roman"/>
          <w:b/>
          <w:sz w:val="28"/>
          <w:szCs w:val="28"/>
        </w:rPr>
        <w:t>6</w:t>
      </w:r>
      <w:r w:rsidRPr="00A042F5">
        <w:rPr>
          <w:rFonts w:ascii="Times New Roman" w:hAnsi="Times New Roman" w:cs="Times New Roman"/>
          <w:b/>
          <w:sz w:val="28"/>
          <w:szCs w:val="28"/>
        </w:rPr>
        <w:t>.0</w:t>
      </w:r>
      <w:r w:rsidR="001C580F" w:rsidRPr="00A042F5">
        <w:rPr>
          <w:rFonts w:ascii="Times New Roman" w:hAnsi="Times New Roman" w:cs="Times New Roman"/>
          <w:b/>
          <w:sz w:val="28"/>
          <w:szCs w:val="28"/>
        </w:rPr>
        <w:t>4</w:t>
      </w:r>
      <w:r w:rsidRPr="00A042F5">
        <w:rPr>
          <w:rFonts w:ascii="Times New Roman" w:hAnsi="Times New Roman" w:cs="Times New Roman"/>
          <w:b/>
          <w:sz w:val="28"/>
          <w:szCs w:val="28"/>
        </w:rPr>
        <w:t>.201</w:t>
      </w:r>
      <w:r w:rsidR="001C580F" w:rsidRPr="00A042F5">
        <w:rPr>
          <w:rFonts w:ascii="Times New Roman" w:hAnsi="Times New Roman" w:cs="Times New Roman"/>
          <w:b/>
          <w:sz w:val="28"/>
          <w:szCs w:val="28"/>
        </w:rPr>
        <w:t>5</w:t>
      </w:r>
      <w:r w:rsidRPr="00A042F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1C580F" w:rsidRPr="00A042F5">
        <w:rPr>
          <w:rFonts w:ascii="Times New Roman" w:hAnsi="Times New Roman" w:cs="Times New Roman"/>
          <w:b/>
          <w:sz w:val="28"/>
          <w:szCs w:val="28"/>
        </w:rPr>
        <w:t>4</w:t>
      </w:r>
      <w:r w:rsidRPr="00A042F5">
        <w:rPr>
          <w:rFonts w:ascii="Times New Roman" w:hAnsi="Times New Roman" w:cs="Times New Roman"/>
          <w:b/>
          <w:sz w:val="28"/>
          <w:szCs w:val="28"/>
        </w:rPr>
        <w:t>8</w:t>
      </w:r>
      <w:r w:rsidR="001C580F" w:rsidRPr="00A042F5">
        <w:rPr>
          <w:rFonts w:ascii="Times New Roman" w:hAnsi="Times New Roman" w:cs="Times New Roman"/>
          <w:b/>
          <w:sz w:val="28"/>
          <w:szCs w:val="28"/>
        </w:rPr>
        <w:t>1</w:t>
      </w:r>
      <w:r w:rsidRPr="00A042F5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</w:t>
      </w:r>
      <w:r w:rsidR="001C580F" w:rsidRPr="00A042F5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A042F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858DC" w:rsidRPr="00A042F5" w:rsidRDefault="00C858DC" w:rsidP="00C858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8DC" w:rsidRPr="00A042F5" w:rsidRDefault="001C580F" w:rsidP="00C858D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C858DC" w:rsidRPr="00A042F5">
        <w:rPr>
          <w:rFonts w:ascii="Times New Roman" w:hAnsi="Times New Roman" w:cs="Times New Roman"/>
          <w:sz w:val="28"/>
          <w:szCs w:val="28"/>
        </w:rPr>
        <w:t xml:space="preserve">от </w:t>
      </w:r>
      <w:r w:rsidRPr="00A042F5">
        <w:rPr>
          <w:rFonts w:ascii="Times New Roman" w:hAnsi="Times New Roman" w:cs="Times New Roman"/>
          <w:sz w:val="28"/>
          <w:szCs w:val="28"/>
        </w:rPr>
        <w:t>2</w:t>
      </w:r>
      <w:r w:rsidR="00C858DC" w:rsidRPr="00A042F5">
        <w:rPr>
          <w:rFonts w:ascii="Times New Roman" w:hAnsi="Times New Roman" w:cs="Times New Roman"/>
          <w:sz w:val="28"/>
          <w:szCs w:val="28"/>
        </w:rPr>
        <w:t>7.0</w:t>
      </w:r>
      <w:r w:rsidRPr="00A042F5">
        <w:rPr>
          <w:rFonts w:ascii="Times New Roman" w:hAnsi="Times New Roman" w:cs="Times New Roman"/>
          <w:sz w:val="28"/>
          <w:szCs w:val="28"/>
        </w:rPr>
        <w:t>7</w:t>
      </w:r>
      <w:r w:rsidR="00C858DC" w:rsidRPr="00A042F5">
        <w:rPr>
          <w:rFonts w:ascii="Times New Roman" w:hAnsi="Times New Roman" w:cs="Times New Roman"/>
          <w:sz w:val="28"/>
          <w:szCs w:val="28"/>
        </w:rPr>
        <w:t>.201</w:t>
      </w:r>
      <w:r w:rsidRPr="00A042F5">
        <w:rPr>
          <w:rFonts w:ascii="Times New Roman" w:hAnsi="Times New Roman" w:cs="Times New Roman"/>
          <w:sz w:val="28"/>
          <w:szCs w:val="28"/>
        </w:rPr>
        <w:t>0 года</w:t>
      </w:r>
      <w:r w:rsidR="00C858DC" w:rsidRPr="00A042F5">
        <w:rPr>
          <w:rFonts w:ascii="Times New Roman" w:hAnsi="Times New Roman" w:cs="Times New Roman"/>
          <w:sz w:val="28"/>
          <w:szCs w:val="28"/>
        </w:rPr>
        <w:t xml:space="preserve"> № </w:t>
      </w:r>
      <w:r w:rsidRPr="00A042F5">
        <w:rPr>
          <w:rFonts w:ascii="Times New Roman" w:hAnsi="Times New Roman" w:cs="Times New Roman"/>
          <w:sz w:val="28"/>
          <w:szCs w:val="28"/>
        </w:rPr>
        <w:t>2</w:t>
      </w:r>
      <w:r w:rsidR="00C858DC" w:rsidRPr="00A042F5">
        <w:rPr>
          <w:rFonts w:ascii="Times New Roman" w:hAnsi="Times New Roman" w:cs="Times New Roman"/>
          <w:sz w:val="28"/>
          <w:szCs w:val="28"/>
        </w:rPr>
        <w:t>1</w:t>
      </w:r>
      <w:r w:rsidRPr="00A042F5">
        <w:rPr>
          <w:rFonts w:ascii="Times New Roman" w:hAnsi="Times New Roman" w:cs="Times New Roman"/>
          <w:sz w:val="28"/>
          <w:szCs w:val="28"/>
        </w:rPr>
        <w:t>0-ФЗ</w:t>
      </w:r>
      <w:r w:rsidR="00C858DC" w:rsidRPr="00A042F5">
        <w:rPr>
          <w:rFonts w:ascii="Times New Roman" w:hAnsi="Times New Roman" w:cs="Times New Roman"/>
          <w:sz w:val="28"/>
          <w:szCs w:val="28"/>
        </w:rPr>
        <w:t xml:space="preserve"> «Об о</w:t>
      </w:r>
      <w:r w:rsidRPr="00A042F5">
        <w:rPr>
          <w:rFonts w:ascii="Times New Roman" w:hAnsi="Times New Roman" w:cs="Times New Roman"/>
          <w:sz w:val="28"/>
          <w:szCs w:val="28"/>
        </w:rPr>
        <w:t>рганизации предоставления государственных и муниципальных услуг»</w:t>
      </w:r>
      <w:r w:rsidR="00C858DC" w:rsidRPr="00A042F5">
        <w:rPr>
          <w:rFonts w:ascii="Times New Roman" w:hAnsi="Times New Roman" w:cs="Times New Roman"/>
          <w:sz w:val="28"/>
          <w:szCs w:val="28"/>
        </w:rPr>
        <w:t xml:space="preserve">, </w:t>
      </w:r>
      <w:r w:rsidR="00581541" w:rsidRPr="00A042F5">
        <w:rPr>
          <w:rFonts w:ascii="Times New Roman" w:hAnsi="Times New Roman" w:cs="Times New Roman"/>
          <w:sz w:val="28"/>
          <w:szCs w:val="28"/>
        </w:rPr>
        <w:t>руководствуясь Уставом Калачевского муниципального района Волгоградской области,</w:t>
      </w:r>
      <w:r w:rsidR="00C858DC" w:rsidRPr="00A0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DC" w:rsidRPr="00A042F5" w:rsidRDefault="00C858DC" w:rsidP="00C858D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DC" w:rsidRPr="00A042F5" w:rsidRDefault="00C858DC" w:rsidP="00C858D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42F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A042F5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A042F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042F5">
        <w:rPr>
          <w:rFonts w:ascii="Times New Roman" w:hAnsi="Times New Roman" w:cs="Times New Roman"/>
          <w:b/>
          <w:bCs/>
          <w:sz w:val="28"/>
          <w:szCs w:val="28"/>
        </w:rPr>
        <w:t xml:space="preserve"> о в л я ю</w:t>
      </w:r>
      <w:r w:rsidRPr="00A042F5">
        <w:rPr>
          <w:rFonts w:ascii="Times New Roman" w:hAnsi="Times New Roman" w:cs="Times New Roman"/>
          <w:sz w:val="28"/>
          <w:szCs w:val="28"/>
        </w:rPr>
        <w:t>:</w:t>
      </w:r>
    </w:p>
    <w:p w:rsidR="00C858DC" w:rsidRPr="00A042F5" w:rsidRDefault="00C858DC" w:rsidP="00C85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8DC" w:rsidRPr="00A042F5" w:rsidRDefault="00C858DC" w:rsidP="00C858D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bookmarkStart w:id="1" w:name="sub_3"/>
      <w:r w:rsidRPr="00A042F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Калачевского муниципального района Волгоградской области от </w:t>
      </w:r>
      <w:r w:rsidR="001C580F" w:rsidRPr="00A042F5">
        <w:rPr>
          <w:rFonts w:ascii="Times New Roman" w:hAnsi="Times New Roman" w:cs="Times New Roman"/>
          <w:sz w:val="28"/>
          <w:szCs w:val="28"/>
        </w:rPr>
        <w:t>16.04.2015г. № 481 «Об утверждении порядка разработки и утверждения административных регламентов предоставления муниципальных услуг</w:t>
      </w:r>
      <w:r w:rsidRPr="00A042F5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A042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042F5">
        <w:rPr>
          <w:rFonts w:ascii="Times New Roman" w:hAnsi="Times New Roman" w:cs="Times New Roman"/>
          <w:sz w:val="28"/>
          <w:szCs w:val="28"/>
        </w:rPr>
        <w:t xml:space="preserve"> Порядок), изложив текст Порядка в новой редакции согласно приложению к настоящему постановлению. </w:t>
      </w:r>
    </w:p>
    <w:bookmarkEnd w:id="0"/>
    <w:bookmarkEnd w:id="1"/>
    <w:p w:rsidR="00C858DC" w:rsidRPr="00A042F5" w:rsidRDefault="00C858DC" w:rsidP="00C858DC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2F5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A042F5" w:rsidRPr="00A042F5" w:rsidRDefault="00A042F5" w:rsidP="00A042F5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A042F5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858DC" w:rsidRPr="00A042F5" w:rsidRDefault="00C858DC" w:rsidP="00C858DC">
      <w:pPr>
        <w:rPr>
          <w:rFonts w:ascii="Times New Roman" w:hAnsi="Times New Roman" w:cs="Times New Roman"/>
          <w:b/>
          <w:sz w:val="28"/>
          <w:szCs w:val="28"/>
        </w:rPr>
      </w:pPr>
    </w:p>
    <w:p w:rsidR="00C858DC" w:rsidRPr="00A042F5" w:rsidRDefault="00C858DC" w:rsidP="00C858DC">
      <w:pPr>
        <w:rPr>
          <w:rFonts w:ascii="Times New Roman" w:hAnsi="Times New Roman" w:cs="Times New Roman"/>
          <w:b/>
          <w:sz w:val="28"/>
          <w:szCs w:val="28"/>
        </w:rPr>
      </w:pPr>
    </w:p>
    <w:p w:rsidR="001C580F" w:rsidRPr="00A042F5" w:rsidRDefault="001C580F" w:rsidP="00C858DC">
      <w:pPr>
        <w:rPr>
          <w:rFonts w:ascii="Times New Roman" w:hAnsi="Times New Roman" w:cs="Times New Roman"/>
          <w:b/>
          <w:sz w:val="28"/>
          <w:szCs w:val="28"/>
        </w:rPr>
      </w:pPr>
    </w:p>
    <w:p w:rsidR="00C858DC" w:rsidRPr="00A042F5" w:rsidRDefault="00A042F5" w:rsidP="00C858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858DC" w:rsidRPr="00A042F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858DC" w:rsidRPr="00A042F5">
        <w:rPr>
          <w:rFonts w:ascii="Times New Roman" w:hAnsi="Times New Roman" w:cs="Times New Roman"/>
          <w:b/>
          <w:sz w:val="28"/>
          <w:szCs w:val="28"/>
        </w:rPr>
        <w:t xml:space="preserve"> Калачевского </w:t>
      </w:r>
    </w:p>
    <w:p w:rsidR="00C858DC" w:rsidRPr="00A042F5" w:rsidRDefault="00C858DC" w:rsidP="00C858DC">
      <w:pPr>
        <w:rPr>
          <w:rFonts w:ascii="Times New Roman" w:hAnsi="Times New Roman" w:cs="Times New Roman"/>
          <w:b/>
          <w:sz w:val="28"/>
          <w:szCs w:val="28"/>
        </w:rPr>
      </w:pPr>
      <w:r w:rsidRPr="00A042F5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Н.</w:t>
      </w:r>
      <w:r w:rsidR="00A042F5">
        <w:rPr>
          <w:rFonts w:ascii="Times New Roman" w:hAnsi="Times New Roman" w:cs="Times New Roman"/>
          <w:b/>
          <w:sz w:val="28"/>
          <w:szCs w:val="28"/>
        </w:rPr>
        <w:t>П.</w:t>
      </w:r>
      <w:r w:rsidRPr="00A04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2F5">
        <w:rPr>
          <w:rFonts w:ascii="Times New Roman" w:hAnsi="Times New Roman" w:cs="Times New Roman"/>
          <w:b/>
          <w:sz w:val="28"/>
          <w:szCs w:val="28"/>
        </w:rPr>
        <w:t>Земскова</w:t>
      </w:r>
    </w:p>
    <w:p w:rsidR="003855F6" w:rsidRPr="00A042F5" w:rsidRDefault="003855F6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F24983" w:rsidRDefault="00F24983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C858DC" w:rsidRDefault="00C858DC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1C580F" w:rsidRDefault="001C580F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1C580F" w:rsidRDefault="001C580F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3855F6" w:rsidRPr="007B220D" w:rsidRDefault="001C580F" w:rsidP="001F0F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B220D"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B220D"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B220D"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B220D"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B220D"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B220D"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7B220D">
        <w:rPr>
          <w:rFonts w:ascii="Times New Roman" w:hAnsi="Times New Roman" w:cs="Times New Roman"/>
          <w:b/>
          <w:bCs/>
          <w:sz w:val="20"/>
          <w:szCs w:val="20"/>
        </w:rPr>
        <w:t>Приложение</w:t>
      </w:r>
    </w:p>
    <w:p w:rsidR="001C580F" w:rsidRPr="007B220D" w:rsidRDefault="001C580F" w:rsidP="001F0F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20D"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20D"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20D"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20D"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B220D" w:rsidRPr="007B220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220D">
        <w:rPr>
          <w:rFonts w:ascii="Times New Roman" w:hAnsi="Times New Roman" w:cs="Times New Roman"/>
          <w:b/>
          <w:bCs/>
          <w:sz w:val="20"/>
          <w:szCs w:val="20"/>
        </w:rPr>
        <w:tab/>
        <w:t>к постановлению администрации</w:t>
      </w:r>
    </w:p>
    <w:p w:rsidR="001C580F" w:rsidRPr="007B220D" w:rsidRDefault="001C580F" w:rsidP="001F0F56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220D">
        <w:rPr>
          <w:rFonts w:ascii="Times New Roman" w:hAnsi="Times New Roman" w:cs="Times New Roman"/>
          <w:b/>
          <w:bCs/>
          <w:sz w:val="20"/>
          <w:szCs w:val="20"/>
        </w:rPr>
        <w:t>Калачевского муниципального района</w:t>
      </w:r>
    </w:p>
    <w:p w:rsidR="001C580F" w:rsidRPr="007B220D" w:rsidRDefault="001C580F" w:rsidP="001F0F56">
      <w:pPr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220D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1F0F56">
        <w:rPr>
          <w:rFonts w:ascii="Times New Roman" w:hAnsi="Times New Roman" w:cs="Times New Roman"/>
          <w:b/>
          <w:bCs/>
          <w:sz w:val="20"/>
          <w:szCs w:val="20"/>
        </w:rPr>
        <w:t>06.05. 2019г. № 411</w:t>
      </w:r>
    </w:p>
    <w:p w:rsidR="001C580F" w:rsidRDefault="001C580F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1C580F" w:rsidRDefault="001C580F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3855F6" w:rsidRDefault="003855F6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D5365">
        <w:rPr>
          <w:rFonts w:ascii="Times New Roman" w:hAnsi="Times New Roman" w:cs="Times New Roman"/>
          <w:b/>
          <w:bCs/>
          <w:sz w:val="24"/>
          <w:szCs w:val="20"/>
        </w:rPr>
        <w:t>ПОРЯДОК</w:t>
      </w: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D5365">
        <w:rPr>
          <w:rFonts w:ascii="Times New Roman" w:hAnsi="Times New Roman" w:cs="Times New Roman"/>
          <w:b/>
          <w:bCs/>
          <w:sz w:val="24"/>
          <w:szCs w:val="20"/>
        </w:rPr>
        <w:t>РАЗРАБОТКИ И УТВЕРЖДЕНИЯ АДМИНИСТРАТИВНЫХ РЕГЛАМЕНТОВ</w:t>
      </w: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D5365">
        <w:rPr>
          <w:rFonts w:ascii="Times New Roman" w:hAnsi="Times New Roman" w:cs="Times New Roman"/>
          <w:b/>
          <w:bCs/>
          <w:sz w:val="24"/>
          <w:szCs w:val="20"/>
        </w:rPr>
        <w:t xml:space="preserve">ПРЕДОСТАВЛЕНИЯ </w:t>
      </w:r>
      <w:r w:rsidRPr="001C2737">
        <w:rPr>
          <w:rFonts w:ascii="Times New Roman" w:hAnsi="Times New Roman" w:cs="Times New Roman"/>
          <w:b/>
          <w:bCs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b/>
          <w:bCs/>
          <w:sz w:val="24"/>
          <w:szCs w:val="20"/>
        </w:rPr>
        <w:t xml:space="preserve"> УСЛУГ</w:t>
      </w:r>
    </w:p>
    <w:p w:rsid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220D" w:rsidRPr="005D5365" w:rsidRDefault="007B220D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D5365">
        <w:rPr>
          <w:rFonts w:ascii="Times New Roman" w:hAnsi="Times New Roman" w:cs="Times New Roman"/>
          <w:b/>
          <w:bCs/>
          <w:sz w:val="24"/>
          <w:szCs w:val="20"/>
        </w:rPr>
        <w:t>1. Общие положения</w:t>
      </w:r>
    </w:p>
    <w:p w:rsidR="005D5365" w:rsidRP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1.1.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Административный регламент предоставления </w:t>
      </w:r>
      <w:r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- нормативный правовой акт </w:t>
      </w:r>
      <w:r w:rsidRPr="001C2737">
        <w:rPr>
          <w:rFonts w:ascii="Times New Roman" w:hAnsi="Times New Roman" w:cs="Times New Roman"/>
          <w:sz w:val="24"/>
          <w:szCs w:val="20"/>
        </w:rPr>
        <w:t>администрации Калачевского муниципального района</w:t>
      </w:r>
      <w:r w:rsidRPr="005D5365">
        <w:rPr>
          <w:rFonts w:ascii="Times New Roman" w:hAnsi="Times New Roman" w:cs="Times New Roman"/>
          <w:sz w:val="24"/>
          <w:szCs w:val="20"/>
        </w:rPr>
        <w:t xml:space="preserve"> Волгоградской области (далее - </w:t>
      </w:r>
      <w:r w:rsidRPr="001C2737">
        <w:rPr>
          <w:rFonts w:ascii="Times New Roman" w:hAnsi="Times New Roman" w:cs="Times New Roman"/>
          <w:sz w:val="24"/>
          <w:szCs w:val="20"/>
        </w:rPr>
        <w:t>Администрация</w:t>
      </w:r>
      <w:r w:rsidRPr="005D5365">
        <w:rPr>
          <w:rFonts w:ascii="Times New Roman" w:hAnsi="Times New Roman" w:cs="Times New Roman"/>
          <w:sz w:val="24"/>
          <w:szCs w:val="20"/>
        </w:rPr>
        <w:t xml:space="preserve">), устанавливающий сроки и последовательность административных процедур и административных действий </w:t>
      </w:r>
      <w:r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>, предоставляюще</w:t>
      </w:r>
      <w:r w:rsidRPr="001C2737">
        <w:rPr>
          <w:rFonts w:ascii="Times New Roman" w:hAnsi="Times New Roman" w:cs="Times New Roman"/>
          <w:sz w:val="24"/>
          <w:szCs w:val="20"/>
        </w:rPr>
        <w:t>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Pr="001C2737">
        <w:rPr>
          <w:rFonts w:ascii="Times New Roman" w:hAnsi="Times New Roman" w:cs="Times New Roman"/>
          <w:sz w:val="24"/>
          <w:szCs w:val="20"/>
        </w:rPr>
        <w:t>муниципальную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услугу, в соответствии с законодательством Российской Фе</w:t>
      </w:r>
      <w:r w:rsidRPr="001C2737">
        <w:rPr>
          <w:rFonts w:ascii="Times New Roman" w:hAnsi="Times New Roman" w:cs="Times New Roman"/>
          <w:sz w:val="24"/>
          <w:szCs w:val="20"/>
        </w:rPr>
        <w:t>дерации и Волгоградской области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осуществляемых по запросу физических или юридических лиц, индивидуальных предпринимателей, их уполномоченных представителей (далее - заявители) в соответствии с требованиями Федерального </w:t>
      </w:r>
      <w:hyperlink r:id="rId7" w:history="1">
        <w:r w:rsidRPr="006E589B">
          <w:rPr>
            <w:rFonts w:ascii="Times New Roman" w:hAnsi="Times New Roman" w:cs="Times New Roman"/>
            <w:sz w:val="24"/>
            <w:szCs w:val="20"/>
          </w:rPr>
          <w:t>закона</w:t>
        </w:r>
      </w:hyperlink>
      <w:r w:rsidRPr="005D5365">
        <w:rPr>
          <w:rFonts w:ascii="Times New Roman" w:hAnsi="Times New Roman" w:cs="Times New Roman"/>
          <w:sz w:val="24"/>
          <w:szCs w:val="20"/>
        </w:rPr>
        <w:t xml:space="preserve"> от 27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июля 2010 г. </w:t>
      </w:r>
      <w:r w:rsidR="006533C1" w:rsidRPr="001C2737">
        <w:rPr>
          <w:rFonts w:ascii="Times New Roman" w:hAnsi="Times New Roman" w:cs="Times New Roman"/>
          <w:sz w:val="24"/>
          <w:szCs w:val="20"/>
        </w:rPr>
        <w:t>№</w:t>
      </w:r>
      <w:r w:rsidRPr="005D5365">
        <w:rPr>
          <w:rFonts w:ascii="Times New Roman" w:hAnsi="Times New Roman" w:cs="Times New Roman"/>
          <w:sz w:val="24"/>
          <w:szCs w:val="20"/>
        </w:rPr>
        <w:t xml:space="preserve"> 210-ФЗ </w:t>
      </w:r>
      <w:r w:rsidR="006533C1" w:rsidRPr="001C2737">
        <w:rPr>
          <w:rFonts w:ascii="Times New Roman" w:hAnsi="Times New Roman" w:cs="Times New Roman"/>
          <w:sz w:val="24"/>
          <w:szCs w:val="20"/>
        </w:rPr>
        <w:t>«</w:t>
      </w:r>
      <w:r w:rsidRPr="005D5365">
        <w:rPr>
          <w:rFonts w:ascii="Times New Roman" w:hAnsi="Times New Roman" w:cs="Times New Roman"/>
          <w:sz w:val="24"/>
          <w:szCs w:val="20"/>
        </w:rPr>
        <w:t>Об организации предоставления госуда</w:t>
      </w:r>
      <w:r w:rsidR="006533C1" w:rsidRPr="001C2737">
        <w:rPr>
          <w:rFonts w:ascii="Times New Roman" w:hAnsi="Times New Roman" w:cs="Times New Roman"/>
          <w:sz w:val="24"/>
          <w:szCs w:val="20"/>
        </w:rPr>
        <w:t>рственных и муниципальных услуг»</w:t>
      </w:r>
      <w:r w:rsidRPr="005D5365">
        <w:rPr>
          <w:rFonts w:ascii="Times New Roman" w:hAnsi="Times New Roman" w:cs="Times New Roman"/>
          <w:sz w:val="24"/>
          <w:szCs w:val="20"/>
        </w:rPr>
        <w:t>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1.2. Административный регламент предоставления </w:t>
      </w:r>
      <w:r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(далее именуется - административный регламент) также устанавливает порядок взаимодействия </w:t>
      </w:r>
      <w:r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 с заявителями, иными органами государственной власти и местного самоуправления, учреждениями и организациями при предоставлении </w:t>
      </w:r>
      <w:r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1.3. Проекты административных регламентов предоставления </w:t>
      </w:r>
      <w:r w:rsidRPr="001C2737">
        <w:rPr>
          <w:rFonts w:ascii="Times New Roman" w:hAnsi="Times New Roman" w:cs="Times New Roman"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 (далее именуются - проекты административных регламентов) разрабатываются: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структурными подразделениями Администрации</w:t>
      </w:r>
      <w:r w:rsidR="006533C1" w:rsidRPr="001C2737">
        <w:rPr>
          <w:rFonts w:ascii="Times New Roman" w:hAnsi="Times New Roman" w:cs="Times New Roman"/>
          <w:sz w:val="24"/>
          <w:szCs w:val="20"/>
        </w:rPr>
        <w:t xml:space="preserve"> (далее – разработчики проектов административных регламентов)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к сфере деятельности которых относится предоставление соответствующей </w:t>
      </w:r>
      <w:r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</w:t>
      </w:r>
      <w:r w:rsidRPr="001C2737">
        <w:rPr>
          <w:rFonts w:ascii="Times New Roman" w:hAnsi="Times New Roman" w:cs="Times New Roman"/>
          <w:sz w:val="24"/>
          <w:szCs w:val="20"/>
        </w:rPr>
        <w:t>,</w:t>
      </w:r>
      <w:r w:rsidRPr="005D5365">
        <w:rPr>
          <w:rFonts w:ascii="Times New Roman" w:hAnsi="Times New Roman" w:cs="Times New Roman"/>
          <w:sz w:val="24"/>
          <w:szCs w:val="20"/>
        </w:rPr>
        <w:t xml:space="preserve"> с учетом типовых административных регламентов предоставления </w:t>
      </w:r>
      <w:r w:rsidRPr="001C2737">
        <w:rPr>
          <w:rFonts w:ascii="Times New Roman" w:hAnsi="Times New Roman" w:cs="Times New Roman"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</w:t>
      </w:r>
      <w:r w:rsidRPr="001C2737">
        <w:rPr>
          <w:rFonts w:ascii="Times New Roman" w:hAnsi="Times New Roman" w:cs="Times New Roman"/>
          <w:sz w:val="24"/>
          <w:szCs w:val="20"/>
        </w:rPr>
        <w:t>, разрабатываемых органами исполнительной власти Волгоградской области.</w:t>
      </w:r>
    </w:p>
    <w:p w:rsidR="005D5365" w:rsidRPr="001C2737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1.4. Проекты административных регламентов подлежат </w:t>
      </w:r>
      <w:r w:rsidR="000160E7" w:rsidRPr="001C2737">
        <w:rPr>
          <w:rFonts w:ascii="Times New Roman" w:hAnsi="Times New Roman" w:cs="Times New Roman"/>
          <w:sz w:val="24"/>
          <w:szCs w:val="20"/>
        </w:rPr>
        <w:t>экспертизе, которая проводится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Pr="001C2737">
        <w:rPr>
          <w:rFonts w:ascii="Times New Roman" w:hAnsi="Times New Roman" w:cs="Times New Roman"/>
          <w:sz w:val="24"/>
          <w:szCs w:val="20"/>
        </w:rPr>
        <w:t>правовым отделом Администрации</w:t>
      </w:r>
      <w:r w:rsidR="000160E7" w:rsidRPr="001C2737">
        <w:rPr>
          <w:rFonts w:ascii="Times New Roman" w:hAnsi="Times New Roman" w:cs="Times New Roman"/>
          <w:sz w:val="24"/>
          <w:szCs w:val="20"/>
        </w:rPr>
        <w:t xml:space="preserve"> в соответствии с разделом 4 настоящего Порядка.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1.</w:t>
      </w:r>
      <w:r w:rsidR="001C2737" w:rsidRPr="001C2737">
        <w:rPr>
          <w:rFonts w:ascii="Times New Roman" w:hAnsi="Times New Roman" w:cs="Times New Roman"/>
          <w:sz w:val="24"/>
          <w:szCs w:val="20"/>
        </w:rPr>
        <w:t>5</w:t>
      </w:r>
      <w:r w:rsidRPr="005D5365">
        <w:rPr>
          <w:rFonts w:ascii="Times New Roman" w:hAnsi="Times New Roman" w:cs="Times New Roman"/>
          <w:sz w:val="24"/>
          <w:szCs w:val="20"/>
        </w:rPr>
        <w:t xml:space="preserve">. </w:t>
      </w:r>
      <w:r w:rsidR="006533C1" w:rsidRPr="001C2737">
        <w:rPr>
          <w:rFonts w:ascii="Times New Roman" w:hAnsi="Times New Roman" w:cs="Times New Roman"/>
          <w:sz w:val="24"/>
          <w:szCs w:val="20"/>
        </w:rPr>
        <w:t>А</w:t>
      </w:r>
      <w:r w:rsidRPr="005D5365">
        <w:rPr>
          <w:rFonts w:ascii="Times New Roman" w:hAnsi="Times New Roman" w:cs="Times New Roman"/>
          <w:sz w:val="24"/>
          <w:szCs w:val="20"/>
        </w:rPr>
        <w:t xml:space="preserve">дминистративные регламенты утверждаются </w:t>
      </w:r>
      <w:r w:rsidR="0087207C">
        <w:rPr>
          <w:rFonts w:ascii="Times New Roman" w:hAnsi="Times New Roman" w:cs="Times New Roman"/>
          <w:sz w:val="24"/>
          <w:szCs w:val="20"/>
        </w:rPr>
        <w:t>постановлениями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="006533C1" w:rsidRPr="001C2737">
        <w:rPr>
          <w:rFonts w:ascii="Times New Roman" w:hAnsi="Times New Roman" w:cs="Times New Roman"/>
          <w:sz w:val="24"/>
          <w:szCs w:val="20"/>
        </w:rPr>
        <w:t>Администрации.</w:t>
      </w:r>
    </w:p>
    <w:p w:rsidR="005D5365" w:rsidRPr="005D5365" w:rsidRDefault="005716A6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hyperlink r:id="rId8" w:history="1">
        <w:r w:rsidR="005D5365" w:rsidRPr="006E589B">
          <w:rPr>
            <w:rFonts w:ascii="Times New Roman" w:hAnsi="Times New Roman" w:cs="Times New Roman"/>
            <w:sz w:val="24"/>
            <w:szCs w:val="20"/>
          </w:rPr>
          <w:t>1.</w:t>
        </w:r>
      </w:hyperlink>
      <w:r w:rsidR="001C2737" w:rsidRPr="001C2737">
        <w:rPr>
          <w:rFonts w:ascii="Times New Roman" w:hAnsi="Times New Roman" w:cs="Times New Roman"/>
          <w:sz w:val="24"/>
          <w:szCs w:val="20"/>
        </w:rPr>
        <w:t>6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. </w:t>
      </w:r>
      <w:r w:rsidR="006533C1" w:rsidRPr="001C2737">
        <w:rPr>
          <w:rFonts w:ascii="Times New Roman" w:hAnsi="Times New Roman" w:cs="Times New Roman"/>
          <w:sz w:val="24"/>
          <w:szCs w:val="20"/>
        </w:rPr>
        <w:t>Структурные подразделения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, участвующие в предоставлении одной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услуги, разрабатывают проект административного регламента совместно.</w:t>
      </w:r>
    </w:p>
    <w:p w:rsidR="005D5365" w:rsidRPr="005D5365" w:rsidRDefault="005716A6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hyperlink r:id="rId9" w:history="1">
        <w:r w:rsidR="005D5365" w:rsidRPr="006E589B">
          <w:rPr>
            <w:rFonts w:ascii="Times New Roman" w:hAnsi="Times New Roman" w:cs="Times New Roman"/>
            <w:sz w:val="24"/>
            <w:szCs w:val="20"/>
          </w:rPr>
          <w:t>1.</w:t>
        </w:r>
      </w:hyperlink>
      <w:r w:rsidR="001C2737" w:rsidRPr="001C2737">
        <w:rPr>
          <w:rFonts w:ascii="Times New Roman" w:hAnsi="Times New Roman" w:cs="Times New Roman"/>
          <w:sz w:val="24"/>
          <w:szCs w:val="20"/>
        </w:rPr>
        <w:t>7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. При разработке проектов административных регламентов разработчики проектов административных регламентов предусматривают оптимизацию (повышение качества) предоставления </w:t>
      </w:r>
      <w:r w:rsidR="0087207C">
        <w:rPr>
          <w:rFonts w:ascii="Times New Roman" w:hAnsi="Times New Roman" w:cs="Times New Roman"/>
          <w:sz w:val="24"/>
          <w:szCs w:val="20"/>
        </w:rPr>
        <w:t>муниципальных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услуг, в том числе: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а) упорядочение административных процедур и административных действий;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б) устранение избыточных административных процедур и избыточных административных действий;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сокращение количества документов, представляемых заявителями для получения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</w:t>
      </w:r>
      <w:r w:rsidR="001B1EB4">
        <w:rPr>
          <w:rFonts w:ascii="Times New Roman" w:hAnsi="Times New Roman" w:cs="Times New Roman"/>
          <w:sz w:val="24"/>
          <w:szCs w:val="20"/>
        </w:rPr>
        <w:t>(дале</w:t>
      </w:r>
      <w:proofErr w:type="gramStart"/>
      <w:r w:rsidR="001B1EB4">
        <w:rPr>
          <w:rFonts w:ascii="Times New Roman" w:hAnsi="Times New Roman" w:cs="Times New Roman"/>
          <w:sz w:val="24"/>
          <w:szCs w:val="20"/>
        </w:rPr>
        <w:t>е-</w:t>
      </w:r>
      <w:proofErr w:type="gramEnd"/>
      <w:r w:rsidR="001B1EB4">
        <w:rPr>
          <w:rFonts w:ascii="Times New Roman" w:hAnsi="Times New Roman" w:cs="Times New Roman"/>
          <w:sz w:val="24"/>
          <w:szCs w:val="20"/>
        </w:rPr>
        <w:t xml:space="preserve"> МФЦ) </w:t>
      </w:r>
      <w:r w:rsidRPr="005D5365">
        <w:rPr>
          <w:rFonts w:ascii="Times New Roman" w:hAnsi="Times New Roman" w:cs="Times New Roman"/>
          <w:sz w:val="24"/>
          <w:szCs w:val="20"/>
        </w:rPr>
        <w:t>и реализаци</w:t>
      </w:r>
      <w:r w:rsidR="006533C1" w:rsidRPr="001C2737">
        <w:rPr>
          <w:rFonts w:ascii="Times New Roman" w:hAnsi="Times New Roman" w:cs="Times New Roman"/>
          <w:sz w:val="24"/>
          <w:szCs w:val="20"/>
        </w:rPr>
        <w:t>и принципа «</w:t>
      </w:r>
      <w:r w:rsidRPr="005D5365">
        <w:rPr>
          <w:rFonts w:ascii="Times New Roman" w:hAnsi="Times New Roman" w:cs="Times New Roman"/>
          <w:sz w:val="24"/>
          <w:szCs w:val="20"/>
        </w:rPr>
        <w:t>одного окна</w:t>
      </w:r>
      <w:r w:rsidR="006533C1" w:rsidRPr="001C2737">
        <w:rPr>
          <w:rFonts w:ascii="Times New Roman" w:hAnsi="Times New Roman" w:cs="Times New Roman"/>
          <w:sz w:val="24"/>
          <w:szCs w:val="20"/>
        </w:rPr>
        <w:t>»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использование межведомственных </w:t>
      </w:r>
      <w:r w:rsidRPr="005D5365">
        <w:rPr>
          <w:rFonts w:ascii="Times New Roman" w:hAnsi="Times New Roman" w:cs="Times New Roman"/>
          <w:sz w:val="24"/>
          <w:szCs w:val="20"/>
        </w:rPr>
        <w:lastRenderedPageBreak/>
        <w:t xml:space="preserve">согласований при предоставлении </w:t>
      </w:r>
      <w:r w:rsidR="0087207C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без участия заявителя, в том числе с использованием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информационно-коммуникационных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технологий;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г) сокращение сроков предоставления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 также сроков исполнения отдельных административных процедур и административных действий, относящихся к предоставлению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Разработчик проекта административного регламента может установить в административном регламенте сокращенные сроки предоставления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 также сокращенные сроки исполнения административных процедур и административных действий, относящихся к предоставлению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по отношению к соответствующим срокам, установленным в законодательстве Российской Федерации, в том числе в нормативных правовых актах Волгоградской области;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5D5365">
        <w:rPr>
          <w:rFonts w:ascii="Times New Roman" w:hAnsi="Times New Roman" w:cs="Times New Roman"/>
          <w:sz w:val="24"/>
          <w:szCs w:val="20"/>
        </w:rPr>
        <w:t>д</w:t>
      </w:r>
      <w:proofErr w:type="spellEnd"/>
      <w:r w:rsidRPr="005D5365">
        <w:rPr>
          <w:rFonts w:ascii="Times New Roman" w:hAnsi="Times New Roman" w:cs="Times New Roman"/>
          <w:sz w:val="24"/>
          <w:szCs w:val="20"/>
        </w:rPr>
        <w:t>) ответственность должностных лиц за несоблюдение ими требований административного регламента при выполнении административных процедур или административных действий;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е) предоставление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в электронной форме.</w:t>
      </w:r>
    </w:p>
    <w:bookmarkStart w:id="2" w:name="Par61"/>
    <w:bookmarkEnd w:id="2"/>
    <w:p w:rsidR="005D5365" w:rsidRPr="005D5365" w:rsidRDefault="005716A6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fldChar w:fldCharType="begin"/>
      </w:r>
      <w:r w:rsidR="005D5365" w:rsidRPr="005D5365">
        <w:rPr>
          <w:rFonts w:ascii="Times New Roman" w:hAnsi="Times New Roman" w:cs="Times New Roman"/>
          <w:sz w:val="24"/>
          <w:szCs w:val="20"/>
        </w:rPr>
        <w:instrText xml:space="preserve">HYPERLINK consultantplus://offline/ref=70E44E91CE9008C84E1B3F46BBDAA24FC17647BF96209531BE0DC5C57CACFD1F4AB326677EC30ACFE5AEC81304C76149FFB32A29FAFFAE21873D07E4V3S4H </w:instrText>
      </w:r>
      <w:r w:rsidRPr="005D5365">
        <w:rPr>
          <w:rFonts w:ascii="Times New Roman" w:hAnsi="Times New Roman" w:cs="Times New Roman"/>
          <w:sz w:val="24"/>
          <w:szCs w:val="20"/>
        </w:rPr>
        <w:fldChar w:fldCharType="separate"/>
      </w:r>
      <w:r w:rsidR="005D5365" w:rsidRPr="00022783">
        <w:rPr>
          <w:rFonts w:ascii="Times New Roman" w:hAnsi="Times New Roman" w:cs="Times New Roman"/>
          <w:sz w:val="24"/>
          <w:szCs w:val="20"/>
        </w:rPr>
        <w:t>1</w:t>
      </w:r>
      <w:r w:rsidR="005D5365" w:rsidRPr="005D5365">
        <w:rPr>
          <w:rFonts w:ascii="Times New Roman" w:hAnsi="Times New Roman" w:cs="Times New Roman"/>
          <w:color w:val="0000FF"/>
          <w:sz w:val="24"/>
          <w:szCs w:val="20"/>
        </w:rPr>
        <w:t>.</w:t>
      </w:r>
      <w:r w:rsidRPr="005D5365">
        <w:rPr>
          <w:rFonts w:ascii="Times New Roman" w:hAnsi="Times New Roman" w:cs="Times New Roman"/>
          <w:sz w:val="24"/>
          <w:szCs w:val="20"/>
        </w:rPr>
        <w:fldChar w:fldCharType="end"/>
      </w:r>
      <w:r w:rsidR="001C2737" w:rsidRPr="001C2737">
        <w:rPr>
          <w:rFonts w:ascii="Times New Roman" w:hAnsi="Times New Roman" w:cs="Times New Roman"/>
          <w:sz w:val="24"/>
          <w:szCs w:val="20"/>
        </w:rPr>
        <w:t>8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. 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6533C1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услуги, необходимость исключения дублирующих функций при условии соответствующих изменений нормативных правовых актов, то проект административного регламента представляется в </w:t>
      </w:r>
      <w:r w:rsidR="006533C1" w:rsidRPr="001C2737">
        <w:rPr>
          <w:rFonts w:ascii="Times New Roman" w:hAnsi="Times New Roman" w:cs="Times New Roman"/>
          <w:sz w:val="24"/>
          <w:szCs w:val="20"/>
        </w:rPr>
        <w:t>правовой отдел Администрации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в установленном порядке с приложением проектов указанных актов.</w:t>
      </w:r>
    </w:p>
    <w:p w:rsid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7B220D" w:rsidRPr="005D5365" w:rsidRDefault="007B220D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3" w:name="Par64"/>
      <w:bookmarkEnd w:id="3"/>
      <w:r w:rsidRPr="005D5365">
        <w:rPr>
          <w:rFonts w:ascii="Times New Roman" w:hAnsi="Times New Roman" w:cs="Times New Roman"/>
          <w:b/>
          <w:bCs/>
          <w:sz w:val="24"/>
          <w:szCs w:val="20"/>
        </w:rPr>
        <w:t>2. Требования к разработке проектов</w:t>
      </w:r>
      <w:r w:rsidR="001C273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5D5365">
        <w:rPr>
          <w:rFonts w:ascii="Times New Roman" w:hAnsi="Times New Roman" w:cs="Times New Roman"/>
          <w:b/>
          <w:bCs/>
          <w:sz w:val="24"/>
          <w:szCs w:val="20"/>
        </w:rPr>
        <w:t>административных регламентов</w:t>
      </w:r>
    </w:p>
    <w:p w:rsidR="005D5365" w:rsidRP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2.1. Разработчик административного регламента в ходе разработки проекта административного регламента осуществляет следующие действия:</w:t>
      </w:r>
    </w:p>
    <w:p w:rsidR="000D4F3C" w:rsidRPr="001C2737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а) размещает проект административного регламента и пояснительную записку к нему на  официальном сайте </w:t>
      </w:r>
      <w:r w:rsidR="006533C1" w:rsidRPr="001C2737">
        <w:rPr>
          <w:rFonts w:ascii="Times New Roman" w:hAnsi="Times New Roman" w:cs="Times New Roman"/>
          <w:sz w:val="24"/>
          <w:szCs w:val="20"/>
        </w:rPr>
        <w:t xml:space="preserve">Администрации </w:t>
      </w:r>
      <w:r w:rsidRPr="005D5365">
        <w:rPr>
          <w:rFonts w:ascii="Times New Roman" w:hAnsi="Times New Roman" w:cs="Times New Roman"/>
          <w:sz w:val="24"/>
          <w:szCs w:val="20"/>
        </w:rPr>
        <w:t>в информационно-телекоммуникационной сети Интернет</w:t>
      </w:r>
      <w:r w:rsidR="000D4F3C" w:rsidRPr="001C2737">
        <w:rPr>
          <w:rFonts w:ascii="Times New Roman" w:hAnsi="Times New Roman" w:cs="Times New Roman"/>
          <w:sz w:val="24"/>
          <w:szCs w:val="20"/>
        </w:rPr>
        <w:t>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 При размещении проекта административного регламента на соответствующем сайте в информационно-телекоммуникационной сети Интернет указывается срок, отведенный для проведения независимой экспертизы проекта административного регламента (далее именуется - независимая экспертиза проекта). Данный срок не может быть менее пятнадцати дней со дня размещения проекта административного регламента на соответствующем сайте в информационно-телекоммуникационной сети Интернет;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б) обеспечивает со дня размещения на соответствующем сайте в информационно-телекоммуникационной сети Интернет доступ к размещенному проекту административного регламента заинтересованным лицам для ознакомления с ним;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в) рассматривает поступившие заключения независимой экспертизы проекта и принимает по каждому из них решения.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2.2. По истечении срока, отведенного для проведения независимой экспертизы проекта, проект административного регламента с приложением проекта нормативного правового акта об утверждении административного регламента, приложения к проекту административного регламента, пояснительная записка, заключения независимой экспертизы проекта направляются на экспертизу в </w:t>
      </w:r>
      <w:r w:rsidR="000D4F3C" w:rsidRPr="001C2737">
        <w:rPr>
          <w:rFonts w:ascii="Times New Roman" w:hAnsi="Times New Roman" w:cs="Times New Roman"/>
          <w:sz w:val="24"/>
          <w:szCs w:val="20"/>
        </w:rPr>
        <w:t>правовой отдел Администрации.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 пояснительной записке к проекту административного регламента приводятся информация об основных предполагаемых улучшениях предоставления </w:t>
      </w:r>
      <w:r w:rsidR="000D4F3C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в случае принятия административного регламента, сведения об учете результатов независимой экспертизы проекта.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2.3. Проект административного регламента, пояснительная записка к нему, заключение </w:t>
      </w:r>
      <w:r w:rsidR="000D4F3C" w:rsidRPr="001C2737">
        <w:rPr>
          <w:rFonts w:ascii="Times New Roman" w:hAnsi="Times New Roman" w:cs="Times New Roman"/>
          <w:sz w:val="24"/>
          <w:szCs w:val="20"/>
        </w:rPr>
        <w:t>правового отдела 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 на проект административного регламента, заключения независимой экспертизы проекта размещаются на официальн</w:t>
      </w:r>
      <w:r w:rsidR="000D4F3C" w:rsidRPr="001C2737">
        <w:rPr>
          <w:rFonts w:ascii="Times New Roman" w:hAnsi="Times New Roman" w:cs="Times New Roman"/>
          <w:sz w:val="24"/>
          <w:szCs w:val="20"/>
        </w:rPr>
        <w:t>ом</w:t>
      </w:r>
      <w:r w:rsidRPr="005D5365">
        <w:rPr>
          <w:rFonts w:ascii="Times New Roman" w:hAnsi="Times New Roman" w:cs="Times New Roman"/>
          <w:sz w:val="24"/>
          <w:szCs w:val="20"/>
        </w:rPr>
        <w:t xml:space="preserve"> сайт</w:t>
      </w:r>
      <w:r w:rsidR="000D4F3C" w:rsidRPr="001C2737">
        <w:rPr>
          <w:rFonts w:ascii="Times New Roman" w:hAnsi="Times New Roman" w:cs="Times New Roman"/>
          <w:sz w:val="24"/>
          <w:szCs w:val="20"/>
        </w:rPr>
        <w:t>е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="000D4F3C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>, предоставляющ</w:t>
      </w:r>
      <w:r w:rsidR="000D4F3C" w:rsidRPr="001C2737">
        <w:rPr>
          <w:rFonts w:ascii="Times New Roman" w:hAnsi="Times New Roman" w:cs="Times New Roman"/>
          <w:sz w:val="24"/>
          <w:szCs w:val="20"/>
        </w:rPr>
        <w:t>ей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="000D4F3C" w:rsidRPr="001C2737">
        <w:rPr>
          <w:rFonts w:ascii="Times New Roman" w:hAnsi="Times New Roman" w:cs="Times New Roman"/>
          <w:sz w:val="24"/>
          <w:szCs w:val="20"/>
        </w:rPr>
        <w:t>муниципальные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информационно-телекоммуникационной сети Интернет</w:t>
      </w:r>
      <w:r w:rsidR="000D4F3C" w:rsidRPr="001C2737">
        <w:rPr>
          <w:rFonts w:ascii="Times New Roman" w:hAnsi="Times New Roman" w:cs="Times New Roman"/>
          <w:sz w:val="24"/>
          <w:szCs w:val="20"/>
        </w:rPr>
        <w:t>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lastRenderedPageBreak/>
        <w:t xml:space="preserve">2.4. Внесение изменений в административный регламент осуществляется в порядке, установленном для разработки и утверждения административных регламентов предоставления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услуг, за исключением случаев, при которых не требуется проведение независимой экспертизы и экспертизы </w:t>
      </w:r>
      <w:r w:rsidR="00FD02A4" w:rsidRPr="001C2737">
        <w:rPr>
          <w:rFonts w:ascii="Times New Roman" w:hAnsi="Times New Roman" w:cs="Times New Roman"/>
          <w:sz w:val="24"/>
          <w:szCs w:val="20"/>
        </w:rPr>
        <w:t>правового отдела 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>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а) приведение административного регламента в соответствие с законодательством на основании информации, полученной от органов прокуратуры, Управления Министерства юстиции Российской Фед</w:t>
      </w:r>
      <w:r w:rsidR="00FD02A4" w:rsidRPr="001C2737">
        <w:rPr>
          <w:rFonts w:ascii="Times New Roman" w:hAnsi="Times New Roman" w:cs="Times New Roman"/>
          <w:sz w:val="24"/>
          <w:szCs w:val="20"/>
        </w:rPr>
        <w:t>ерации по Волгоградской области</w:t>
      </w:r>
      <w:r w:rsidRPr="005D5365">
        <w:rPr>
          <w:rFonts w:ascii="Times New Roman" w:hAnsi="Times New Roman" w:cs="Times New Roman"/>
          <w:sz w:val="24"/>
          <w:szCs w:val="20"/>
        </w:rPr>
        <w:t>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б) исполнение решений судов о признании административного регламента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недействующим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полностью или в части;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в) внесение изменений в информацию: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о наименовании, месте нахождения и графике работы </w:t>
      </w:r>
      <w:r w:rsidR="00FD02A4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</w:t>
      </w:r>
      <w:r w:rsidR="00FD02A4" w:rsidRPr="001C2737">
        <w:rPr>
          <w:rFonts w:ascii="Times New Roman" w:hAnsi="Times New Roman" w:cs="Times New Roman"/>
          <w:sz w:val="24"/>
          <w:szCs w:val="20"/>
        </w:rPr>
        <w:t>ее</w:t>
      </w:r>
      <w:r w:rsidRPr="005D5365">
        <w:rPr>
          <w:rFonts w:ascii="Times New Roman" w:hAnsi="Times New Roman" w:cs="Times New Roman"/>
          <w:sz w:val="24"/>
          <w:szCs w:val="20"/>
        </w:rPr>
        <w:t xml:space="preserve"> структурных подразделений, </w:t>
      </w:r>
      <w:r w:rsidR="001B1EB4">
        <w:rPr>
          <w:rFonts w:ascii="Times New Roman" w:hAnsi="Times New Roman" w:cs="Times New Roman"/>
          <w:sz w:val="24"/>
          <w:szCs w:val="20"/>
        </w:rPr>
        <w:t>МФЦ</w:t>
      </w:r>
      <w:r w:rsidR="00DA6047">
        <w:rPr>
          <w:rFonts w:ascii="Times New Roman" w:hAnsi="Times New Roman" w:cs="Times New Roman"/>
          <w:sz w:val="24"/>
          <w:szCs w:val="20"/>
        </w:rPr>
        <w:t>;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о справочных телефонах структурных подразделений </w:t>
      </w:r>
      <w:r w:rsidR="00FD02A4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предоставляющих </w:t>
      </w:r>
      <w:proofErr w:type="gramStart"/>
      <w:r w:rsidR="00FD02A4" w:rsidRPr="001C2737">
        <w:rPr>
          <w:rFonts w:ascii="Times New Roman" w:hAnsi="Times New Roman" w:cs="Times New Roman"/>
          <w:sz w:val="24"/>
          <w:szCs w:val="20"/>
        </w:rPr>
        <w:t>муниципальные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услугу,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об адресах официальных сайтов </w:t>
      </w:r>
      <w:r w:rsidR="00FD02A4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в информационно-телекоммуникационной сети Интернет, содержащих информацию о предоставлении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об услугах, необходимых и обязательных для предоставления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адресах их электронной почты;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о наименованиях должностей лиц, ответственных за выполнение административных действий, входящих в состав административной процедуры (если в административном регламенте содержится указание на конкретную должность).</w:t>
      </w:r>
    </w:p>
    <w:p w:rsid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7B220D" w:rsidRPr="005D5365" w:rsidRDefault="007B220D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bookmarkStart w:id="4" w:name="Par88"/>
      <w:bookmarkEnd w:id="4"/>
      <w:r w:rsidRPr="005D5365">
        <w:rPr>
          <w:rFonts w:ascii="Times New Roman" w:hAnsi="Times New Roman" w:cs="Times New Roman"/>
          <w:b/>
          <w:bCs/>
          <w:sz w:val="24"/>
          <w:szCs w:val="20"/>
        </w:rPr>
        <w:t>3. Требования к административным регламентам</w:t>
      </w:r>
    </w:p>
    <w:p w:rsidR="005D5365" w:rsidRP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3.1. Наименование административного регламента определяется с учетом формулировки положения нормативного правового акта, которым предусмотрено предоставление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3.2. Структура административного регламента должна содержать следующие разделы: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а) общие положения;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б) стандарт предоставления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г) формы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исполнением административного регламента;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5D5365">
        <w:rPr>
          <w:rFonts w:ascii="Times New Roman" w:hAnsi="Times New Roman" w:cs="Times New Roman"/>
          <w:sz w:val="24"/>
          <w:szCs w:val="20"/>
        </w:rPr>
        <w:t>д</w:t>
      </w:r>
      <w:proofErr w:type="spellEnd"/>
      <w:r w:rsidRPr="005D5365">
        <w:rPr>
          <w:rFonts w:ascii="Times New Roman" w:hAnsi="Times New Roman" w:cs="Times New Roman"/>
          <w:sz w:val="24"/>
          <w:szCs w:val="20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муниципальную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услугу,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, а также их должностных лиц, муниципальных служащих, работников.</w:t>
      </w:r>
    </w:p>
    <w:p w:rsidR="005D5365" w:rsidRPr="005D5365" w:rsidRDefault="00FD02A4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3.3. Раздел «</w:t>
      </w:r>
      <w:r w:rsidR="005D5365" w:rsidRPr="005D5365">
        <w:rPr>
          <w:rFonts w:ascii="Times New Roman" w:hAnsi="Times New Roman" w:cs="Times New Roman"/>
          <w:sz w:val="24"/>
          <w:szCs w:val="20"/>
        </w:rPr>
        <w:t>Общие положения</w:t>
      </w:r>
      <w:r w:rsidRPr="001C2737">
        <w:rPr>
          <w:rFonts w:ascii="Times New Roman" w:hAnsi="Times New Roman" w:cs="Times New Roman"/>
          <w:sz w:val="24"/>
          <w:szCs w:val="20"/>
        </w:rPr>
        <w:t>»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должен содержать следующие пункты: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а) предмет регулирования административного регламента;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б) сведения о заявителях, в том числе физических и юридических лицах, имеющих право в соответствии с законодательством Российской Федерации и Волгоградской области либо в силу наделения их в порядке, установленном законодательством Российской Федерации, полномочиями выступать от их имени при взаимодействии с </w:t>
      </w:r>
      <w:r w:rsidR="00FD02A4" w:rsidRPr="001C2737">
        <w:rPr>
          <w:rFonts w:ascii="Times New Roman" w:hAnsi="Times New Roman" w:cs="Times New Roman"/>
          <w:sz w:val="24"/>
          <w:szCs w:val="20"/>
        </w:rPr>
        <w:t xml:space="preserve">Администрацией </w:t>
      </w:r>
      <w:r w:rsidRPr="005D5365">
        <w:rPr>
          <w:rFonts w:ascii="Times New Roman" w:hAnsi="Times New Roman" w:cs="Times New Roman"/>
          <w:sz w:val="24"/>
          <w:szCs w:val="20"/>
        </w:rPr>
        <w:t xml:space="preserve">и иными организациями при предоставлении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требования к порядку информирования о предоставлении </w:t>
      </w:r>
      <w:r w:rsidR="00FD02A4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место нахождения и график работы </w:t>
      </w:r>
      <w:r w:rsidR="00FD02A4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</w:t>
      </w:r>
      <w:r w:rsidR="00FD02A4" w:rsidRPr="001C2737">
        <w:rPr>
          <w:rFonts w:ascii="Times New Roman" w:hAnsi="Times New Roman" w:cs="Times New Roman"/>
          <w:sz w:val="24"/>
          <w:szCs w:val="20"/>
        </w:rPr>
        <w:t>ее</w:t>
      </w:r>
      <w:r w:rsidRPr="005D5365">
        <w:rPr>
          <w:rFonts w:ascii="Times New Roman" w:hAnsi="Times New Roman" w:cs="Times New Roman"/>
          <w:sz w:val="24"/>
          <w:szCs w:val="20"/>
        </w:rPr>
        <w:t xml:space="preserve"> структурных подразделений, организаций, участвующих в предоставлении муниципальных услуг,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 xml:space="preserve">, способы получения информации о местах нахождения и графиках работы </w:t>
      </w:r>
      <w:r w:rsidR="00FD02A4" w:rsidRPr="001C2737">
        <w:rPr>
          <w:rFonts w:ascii="Times New Roman" w:hAnsi="Times New Roman" w:cs="Times New Roman"/>
          <w:sz w:val="24"/>
          <w:szCs w:val="20"/>
        </w:rPr>
        <w:t xml:space="preserve">Администрации,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справочные телефоны структурных подразделений </w:t>
      </w:r>
      <w:r w:rsidR="00FD02A4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</w:t>
      </w:r>
      <w:r w:rsidR="00DA6047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в том числе номер </w:t>
      </w:r>
      <w:proofErr w:type="spellStart"/>
      <w:r w:rsidRPr="005D5365">
        <w:rPr>
          <w:rFonts w:ascii="Times New Roman" w:hAnsi="Times New Roman" w:cs="Times New Roman"/>
          <w:sz w:val="24"/>
          <w:szCs w:val="20"/>
        </w:rPr>
        <w:t>телефона-автоинформатора</w:t>
      </w:r>
      <w:proofErr w:type="spellEnd"/>
      <w:r w:rsidRPr="005D5365">
        <w:rPr>
          <w:rFonts w:ascii="Times New Roman" w:hAnsi="Times New Roman" w:cs="Times New Roman"/>
          <w:sz w:val="24"/>
          <w:szCs w:val="20"/>
        </w:rPr>
        <w:t>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lastRenderedPageBreak/>
        <w:t xml:space="preserve">адреса официальных сайтов </w:t>
      </w:r>
      <w:r w:rsidR="00021507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</w:t>
      </w:r>
      <w:r w:rsidR="006A6F2E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="00140CAC">
        <w:rPr>
          <w:rFonts w:ascii="Times New Roman" w:hAnsi="Times New Roman" w:cs="Times New Roman"/>
          <w:sz w:val="24"/>
          <w:szCs w:val="20"/>
        </w:rPr>
        <w:t>в</w:t>
      </w:r>
      <w:r w:rsidRPr="005D5365">
        <w:rPr>
          <w:rFonts w:ascii="Times New Roman" w:hAnsi="Times New Roman" w:cs="Times New Roman"/>
          <w:sz w:val="24"/>
          <w:szCs w:val="20"/>
        </w:rPr>
        <w:t xml:space="preserve"> информационно-телекоммуникационной сети Интернет, содержащих информацию о предоставлении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услугах, необходимых и обязательных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адреса их электронной почты;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порядок, форму и место размещения указанной в настоящем подпункте информации, в том числе на стендах в местах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услуг, необходимых и обязательных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 также на официальных сайтах </w:t>
      </w:r>
      <w:r w:rsidR="00021507" w:rsidRPr="001C2737">
        <w:rPr>
          <w:rFonts w:ascii="Times New Roman" w:hAnsi="Times New Roman" w:cs="Times New Roman"/>
          <w:sz w:val="24"/>
          <w:szCs w:val="20"/>
        </w:rPr>
        <w:t>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</w:t>
      </w:r>
      <w:r w:rsidR="00C704E2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 xml:space="preserve"> в информационно-коммуникационной сети Интернет.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3.4. Раздел </w:t>
      </w:r>
      <w:r w:rsidR="00021507" w:rsidRPr="001C2737">
        <w:rPr>
          <w:rFonts w:ascii="Times New Roman" w:hAnsi="Times New Roman" w:cs="Times New Roman"/>
          <w:sz w:val="24"/>
          <w:szCs w:val="20"/>
        </w:rPr>
        <w:t>«</w:t>
      </w:r>
      <w:r w:rsidRPr="005D5365">
        <w:rPr>
          <w:rFonts w:ascii="Times New Roman" w:hAnsi="Times New Roman" w:cs="Times New Roman"/>
          <w:sz w:val="24"/>
          <w:szCs w:val="20"/>
        </w:rPr>
        <w:t xml:space="preserve">Стандарт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 услуги»</w:t>
      </w:r>
      <w:r w:rsidRPr="005D5365">
        <w:rPr>
          <w:rFonts w:ascii="Times New Roman" w:hAnsi="Times New Roman" w:cs="Times New Roman"/>
          <w:sz w:val="24"/>
          <w:szCs w:val="20"/>
        </w:rPr>
        <w:t xml:space="preserve"> должен содержать следующие пункты: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1) наименование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2) наименование </w:t>
      </w:r>
      <w:r w:rsidR="00022783">
        <w:rPr>
          <w:rFonts w:ascii="Times New Roman" w:hAnsi="Times New Roman" w:cs="Times New Roman"/>
          <w:sz w:val="24"/>
          <w:szCs w:val="20"/>
        </w:rPr>
        <w:t>органа местного самоуправления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предоставляющего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муниципальную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услугу.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Если в предоставлении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участвуют также иные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обращение в которые необходимо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="00021507"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Pr="005D5365">
        <w:rPr>
          <w:rFonts w:ascii="Times New Roman" w:hAnsi="Times New Roman" w:cs="Times New Roman"/>
          <w:sz w:val="24"/>
          <w:szCs w:val="20"/>
        </w:rPr>
        <w:t>услуги.</w:t>
      </w:r>
      <w:proofErr w:type="gramEnd"/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В данном пункте также указываются требования </w:t>
      </w:r>
      <w:hyperlink r:id="rId10" w:history="1">
        <w:r w:rsidRPr="0087207C">
          <w:rPr>
            <w:rFonts w:ascii="Times New Roman" w:hAnsi="Times New Roman" w:cs="Times New Roman"/>
            <w:sz w:val="24"/>
            <w:szCs w:val="20"/>
          </w:rPr>
          <w:t>пункта 3 части 1 статьи 7</w:t>
        </w:r>
      </w:hyperlink>
      <w:r w:rsidRPr="0087207C">
        <w:rPr>
          <w:rFonts w:ascii="Times New Roman" w:hAnsi="Times New Roman" w:cs="Times New Roman"/>
          <w:sz w:val="24"/>
          <w:szCs w:val="20"/>
        </w:rPr>
        <w:t xml:space="preserve"> </w:t>
      </w:r>
      <w:r w:rsidRPr="005D5365">
        <w:rPr>
          <w:rFonts w:ascii="Times New Roman" w:hAnsi="Times New Roman" w:cs="Times New Roman"/>
          <w:sz w:val="24"/>
          <w:szCs w:val="20"/>
        </w:rPr>
        <w:t xml:space="preserve">Федерального закона от 27 июля 2010 г. </w:t>
      </w:r>
      <w:r w:rsidR="00021507" w:rsidRPr="001C2737">
        <w:rPr>
          <w:rFonts w:ascii="Times New Roman" w:hAnsi="Times New Roman" w:cs="Times New Roman"/>
          <w:sz w:val="24"/>
          <w:szCs w:val="20"/>
        </w:rPr>
        <w:t>№</w:t>
      </w:r>
      <w:r w:rsidRPr="005D5365">
        <w:rPr>
          <w:rFonts w:ascii="Times New Roman" w:hAnsi="Times New Roman" w:cs="Times New Roman"/>
          <w:sz w:val="24"/>
          <w:szCs w:val="20"/>
        </w:rPr>
        <w:t xml:space="preserve"> 210-ФЗ </w:t>
      </w:r>
      <w:r w:rsidR="00021507" w:rsidRPr="001C2737">
        <w:rPr>
          <w:rFonts w:ascii="Times New Roman" w:hAnsi="Times New Roman" w:cs="Times New Roman"/>
          <w:sz w:val="24"/>
          <w:szCs w:val="20"/>
        </w:rPr>
        <w:t>«</w:t>
      </w:r>
      <w:r w:rsidRPr="005D5365">
        <w:rPr>
          <w:rFonts w:ascii="Times New Roman" w:hAnsi="Times New Roman" w:cs="Times New Roman"/>
          <w:sz w:val="24"/>
          <w:szCs w:val="20"/>
        </w:rPr>
        <w:t>Об организации предоставления госуда</w:t>
      </w:r>
      <w:r w:rsidR="00021507" w:rsidRPr="001C2737">
        <w:rPr>
          <w:rFonts w:ascii="Times New Roman" w:hAnsi="Times New Roman" w:cs="Times New Roman"/>
          <w:sz w:val="24"/>
          <w:szCs w:val="20"/>
        </w:rPr>
        <w:t>рственных и муниципальных услуг»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а именно: установление запрета требовать от заявителя осуществления действий, в том числе согласований, необходимых для получения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 и связанных с обращением в иные государственные органы, </w:t>
      </w:r>
      <w:r w:rsidR="00021507" w:rsidRPr="001C2737">
        <w:rPr>
          <w:rFonts w:ascii="Times New Roman" w:hAnsi="Times New Roman" w:cs="Times New Roman"/>
          <w:sz w:val="24"/>
          <w:szCs w:val="20"/>
        </w:rPr>
        <w:t xml:space="preserve">органы местного самоуправления, </w:t>
      </w:r>
      <w:r w:rsidRPr="005D5365">
        <w:rPr>
          <w:rFonts w:ascii="Times New Roman" w:hAnsi="Times New Roman" w:cs="Times New Roman"/>
          <w:sz w:val="24"/>
          <w:szCs w:val="20"/>
        </w:rPr>
        <w:t>организации, за исключением получения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услуг, включенных в перечень услуг, которые являются необходимыми и обязательными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услуг, утвержденны</w:t>
      </w:r>
      <w:r w:rsidR="0087207C">
        <w:rPr>
          <w:rFonts w:ascii="Times New Roman" w:hAnsi="Times New Roman" w:cs="Times New Roman"/>
          <w:sz w:val="24"/>
          <w:szCs w:val="20"/>
        </w:rPr>
        <w:t>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нормативным правовым актом </w:t>
      </w:r>
      <w:r w:rsidR="00021507" w:rsidRPr="001C2737">
        <w:rPr>
          <w:rFonts w:ascii="Times New Roman" w:hAnsi="Times New Roman" w:cs="Times New Roman"/>
          <w:sz w:val="24"/>
          <w:szCs w:val="20"/>
        </w:rPr>
        <w:t>органа местного самоуправления</w:t>
      </w:r>
      <w:r w:rsidRPr="005D5365">
        <w:rPr>
          <w:rFonts w:ascii="Times New Roman" w:hAnsi="Times New Roman" w:cs="Times New Roman"/>
          <w:sz w:val="24"/>
          <w:szCs w:val="20"/>
        </w:rPr>
        <w:t>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3) результат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4) срок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срок приостановления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 и Волгоградской области, сроки выдачи (направления) документов, являющихся результатом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="00021507"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Pr="005D5365">
        <w:rPr>
          <w:rFonts w:ascii="Times New Roman" w:hAnsi="Times New Roman" w:cs="Times New Roman"/>
          <w:sz w:val="24"/>
          <w:szCs w:val="20"/>
        </w:rPr>
        <w:t>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5) правовые основания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(перечень нормативных правовых актов, непосредственно регулирующих предоставление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с указанием их реквизитов и источников официального опубликования);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6)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услуг, необходимых и обязательных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Образцы бланков, формы обращений, заявлений и иных документов, подаваемые заявителем в связи с предоставлением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приводятся в качестве приложения к административному регламенту, за исключением случаев, когда формы указанных документов установлены законодательством Российской Федерации и Волгоградской области, а также случаев, когда законодательством Российской Федерации и Волгоградской области прямо предусмотрена свободная форма подачи этих документов.</w:t>
      </w:r>
      <w:proofErr w:type="gramEnd"/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D5365">
        <w:rPr>
          <w:rFonts w:ascii="Times New Roman" w:hAnsi="Times New Roman" w:cs="Times New Roman"/>
          <w:sz w:val="24"/>
          <w:szCs w:val="20"/>
        </w:rPr>
        <w:lastRenderedPageBreak/>
        <w:t xml:space="preserve">В данном пункте также указываются требования </w:t>
      </w:r>
      <w:hyperlink r:id="rId11" w:history="1">
        <w:r w:rsidRPr="0087207C">
          <w:rPr>
            <w:rFonts w:ascii="Times New Roman" w:hAnsi="Times New Roman" w:cs="Times New Roman"/>
            <w:sz w:val="24"/>
            <w:szCs w:val="20"/>
          </w:rPr>
          <w:t>пунктов 1</w:t>
        </w:r>
      </w:hyperlink>
      <w:r w:rsidRPr="0087207C">
        <w:rPr>
          <w:rFonts w:ascii="Times New Roman" w:hAnsi="Times New Roman" w:cs="Times New Roman"/>
          <w:sz w:val="24"/>
          <w:szCs w:val="20"/>
        </w:rPr>
        <w:t xml:space="preserve"> и </w:t>
      </w:r>
      <w:hyperlink r:id="rId12" w:history="1">
        <w:r w:rsidR="00022783">
          <w:rPr>
            <w:rFonts w:ascii="Times New Roman" w:hAnsi="Times New Roman" w:cs="Times New Roman"/>
            <w:sz w:val="24"/>
            <w:szCs w:val="20"/>
          </w:rPr>
          <w:t>4</w:t>
        </w:r>
        <w:r w:rsidRPr="0087207C">
          <w:rPr>
            <w:rFonts w:ascii="Times New Roman" w:hAnsi="Times New Roman" w:cs="Times New Roman"/>
            <w:sz w:val="24"/>
            <w:szCs w:val="20"/>
          </w:rPr>
          <w:t xml:space="preserve"> статьи 7</w:t>
        </w:r>
      </w:hyperlink>
      <w:r w:rsidRPr="005D5365">
        <w:rPr>
          <w:rFonts w:ascii="Times New Roman" w:hAnsi="Times New Roman" w:cs="Times New Roman"/>
          <w:sz w:val="24"/>
          <w:szCs w:val="20"/>
        </w:rPr>
        <w:t xml:space="preserve"> Федерального закона от 27 июля 2010 г. </w:t>
      </w:r>
      <w:r w:rsidR="00021507" w:rsidRPr="001C2737">
        <w:rPr>
          <w:rFonts w:ascii="Times New Roman" w:hAnsi="Times New Roman" w:cs="Times New Roman"/>
          <w:sz w:val="24"/>
          <w:szCs w:val="20"/>
        </w:rPr>
        <w:t>№</w:t>
      </w:r>
      <w:r w:rsidRPr="005D5365">
        <w:rPr>
          <w:rFonts w:ascii="Times New Roman" w:hAnsi="Times New Roman" w:cs="Times New Roman"/>
          <w:sz w:val="24"/>
          <w:szCs w:val="20"/>
        </w:rPr>
        <w:t xml:space="preserve"> 210-ФЗ </w:t>
      </w:r>
      <w:r w:rsidR="00021507" w:rsidRPr="001C2737">
        <w:rPr>
          <w:rFonts w:ascii="Times New Roman" w:hAnsi="Times New Roman" w:cs="Times New Roman"/>
          <w:sz w:val="24"/>
          <w:szCs w:val="20"/>
        </w:rPr>
        <w:t>«</w:t>
      </w:r>
      <w:r w:rsidRPr="005D5365">
        <w:rPr>
          <w:rFonts w:ascii="Times New Roman" w:hAnsi="Times New Roman" w:cs="Times New Roman"/>
          <w:sz w:val="24"/>
          <w:szCs w:val="20"/>
        </w:rPr>
        <w:t>Об организации предоставления госуда</w:t>
      </w:r>
      <w:r w:rsidR="00021507" w:rsidRPr="001C2737">
        <w:rPr>
          <w:rFonts w:ascii="Times New Roman" w:hAnsi="Times New Roman" w:cs="Times New Roman"/>
          <w:sz w:val="24"/>
          <w:szCs w:val="20"/>
        </w:rPr>
        <w:t>рственных и муниципальных услуг»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а именно: установление запрета требовать от заявителя представления документов и информации, которые находятся в распоряжении органов, предоставляющих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муниципальные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иных государственных органов, органов местного самоуправления, организаций, в соответствии с нормативными правовыми актами Российской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Федерации и Волгоградской области, муниципальными нормативными правовыми актами;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7) исчерпывающий перечень оснований для отказа в приеме документов, необходимых для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8) исчерпывающий перечень оснований для приостановления или отказа в предоставлении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(в случае отсутствия таких оснований следует прямо указать на это в административном регламенте);</w:t>
      </w:r>
    </w:p>
    <w:p w:rsidR="005D5365" w:rsidRPr="005D5365" w:rsidRDefault="00022783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) порядок, размер и основания взимания государственной пошлины или иной платы, взимаемой за предоставление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услуги.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В данном пункте также указывается требование </w:t>
      </w:r>
      <w:hyperlink r:id="rId13" w:history="1">
        <w:r w:rsidRPr="0087207C">
          <w:rPr>
            <w:rFonts w:ascii="Times New Roman" w:hAnsi="Times New Roman" w:cs="Times New Roman"/>
            <w:sz w:val="24"/>
            <w:szCs w:val="20"/>
          </w:rPr>
          <w:t>части 4 статьи 8</w:t>
        </w:r>
      </w:hyperlink>
      <w:r w:rsidRPr="0087207C">
        <w:rPr>
          <w:rFonts w:ascii="Times New Roman" w:hAnsi="Times New Roman" w:cs="Times New Roman"/>
          <w:sz w:val="24"/>
          <w:szCs w:val="20"/>
        </w:rPr>
        <w:t xml:space="preserve"> </w:t>
      </w:r>
      <w:r w:rsidRPr="005D5365">
        <w:rPr>
          <w:rFonts w:ascii="Times New Roman" w:hAnsi="Times New Roman" w:cs="Times New Roman"/>
          <w:sz w:val="24"/>
          <w:szCs w:val="20"/>
        </w:rPr>
        <w:t xml:space="preserve">Федерального закона от 27 июля 2010 г. </w:t>
      </w:r>
      <w:r w:rsidR="00021507" w:rsidRPr="001C2737">
        <w:rPr>
          <w:rFonts w:ascii="Times New Roman" w:hAnsi="Times New Roman" w:cs="Times New Roman"/>
          <w:sz w:val="24"/>
          <w:szCs w:val="20"/>
        </w:rPr>
        <w:t>№ 210-ФЗ «</w:t>
      </w:r>
      <w:r w:rsidRPr="005D5365">
        <w:rPr>
          <w:rFonts w:ascii="Times New Roman" w:hAnsi="Times New Roman" w:cs="Times New Roman"/>
          <w:sz w:val="24"/>
          <w:szCs w:val="20"/>
        </w:rPr>
        <w:t>Об организации предоставления госуда</w:t>
      </w:r>
      <w:r w:rsidR="00021507" w:rsidRPr="001C2737">
        <w:rPr>
          <w:rFonts w:ascii="Times New Roman" w:hAnsi="Times New Roman" w:cs="Times New Roman"/>
          <w:sz w:val="24"/>
          <w:szCs w:val="20"/>
        </w:rPr>
        <w:t>рственных и муниципальных услуг»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а именно установление запрета взимать плату с заявителя в случае внесения изменений в выданный по результатам предоставления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документ, направленных на исправление ошибок, допущенных по вине органа, предоставляющего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услугу, </w:t>
      </w:r>
      <w:r w:rsidR="00DC6C90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, а также их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должностных лиц, муниципальных служащих, работников;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1</w:t>
      </w:r>
      <w:r w:rsidR="00022783">
        <w:rPr>
          <w:rFonts w:ascii="Times New Roman" w:hAnsi="Times New Roman" w:cs="Times New Roman"/>
          <w:sz w:val="24"/>
          <w:szCs w:val="20"/>
        </w:rPr>
        <w:t>0</w:t>
      </w:r>
      <w:r w:rsidRPr="005D5365">
        <w:rPr>
          <w:rFonts w:ascii="Times New Roman" w:hAnsi="Times New Roman" w:cs="Times New Roman"/>
          <w:sz w:val="24"/>
          <w:szCs w:val="20"/>
        </w:rPr>
        <w:t xml:space="preserve">) максимальный срок ожидания в очереди при подаче запроса о предоставлении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и при получении результата предоставления таких услуг;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1</w:t>
      </w:r>
      <w:r w:rsidR="00022783">
        <w:rPr>
          <w:rFonts w:ascii="Times New Roman" w:hAnsi="Times New Roman" w:cs="Times New Roman"/>
          <w:sz w:val="24"/>
          <w:szCs w:val="20"/>
        </w:rPr>
        <w:t>1</w:t>
      </w:r>
      <w:r w:rsidRPr="005D5365">
        <w:rPr>
          <w:rFonts w:ascii="Times New Roman" w:hAnsi="Times New Roman" w:cs="Times New Roman"/>
          <w:sz w:val="24"/>
          <w:szCs w:val="20"/>
        </w:rPr>
        <w:t xml:space="preserve">) срок регистрации запроса заявителя о предоставлении </w:t>
      </w:r>
      <w:r w:rsidR="0002150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 в электронной форме;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5D5365">
        <w:rPr>
          <w:rFonts w:ascii="Times New Roman" w:hAnsi="Times New Roman" w:cs="Times New Roman"/>
          <w:sz w:val="24"/>
          <w:szCs w:val="20"/>
        </w:rPr>
        <w:t>1</w:t>
      </w:r>
      <w:r w:rsidR="00022783">
        <w:rPr>
          <w:rFonts w:ascii="Times New Roman" w:hAnsi="Times New Roman" w:cs="Times New Roman"/>
          <w:sz w:val="24"/>
          <w:szCs w:val="20"/>
        </w:rPr>
        <w:t>2</w:t>
      </w:r>
      <w:r w:rsidRPr="005D5365">
        <w:rPr>
          <w:rFonts w:ascii="Times New Roman" w:hAnsi="Times New Roman" w:cs="Times New Roman"/>
          <w:sz w:val="24"/>
          <w:szCs w:val="20"/>
        </w:rPr>
        <w:t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1</w:t>
      </w:r>
      <w:r w:rsidR="00022783">
        <w:rPr>
          <w:rFonts w:ascii="Times New Roman" w:hAnsi="Times New Roman" w:cs="Times New Roman"/>
          <w:sz w:val="24"/>
          <w:szCs w:val="20"/>
        </w:rPr>
        <w:t>3</w:t>
      </w:r>
      <w:r w:rsidRPr="005D5365">
        <w:rPr>
          <w:rFonts w:ascii="Times New Roman" w:hAnsi="Times New Roman" w:cs="Times New Roman"/>
          <w:sz w:val="24"/>
          <w:szCs w:val="20"/>
        </w:rPr>
        <w:t xml:space="preserve">) показатели доступности и качества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1</w:t>
      </w:r>
      <w:r w:rsidR="00022783">
        <w:rPr>
          <w:rFonts w:ascii="Times New Roman" w:hAnsi="Times New Roman" w:cs="Times New Roman"/>
          <w:sz w:val="24"/>
          <w:szCs w:val="20"/>
        </w:rPr>
        <w:t>4</w:t>
      </w:r>
      <w:r w:rsidRPr="005D5365">
        <w:rPr>
          <w:rFonts w:ascii="Times New Roman" w:hAnsi="Times New Roman" w:cs="Times New Roman"/>
          <w:sz w:val="24"/>
          <w:szCs w:val="20"/>
        </w:rPr>
        <w:t xml:space="preserve">) иные требования, в том числе учитывающие особенности предоставления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</w:t>
      </w:r>
      <w:r w:rsidR="00022783">
        <w:rPr>
          <w:rFonts w:ascii="Times New Roman" w:hAnsi="Times New Roman" w:cs="Times New Roman"/>
          <w:sz w:val="24"/>
          <w:szCs w:val="20"/>
        </w:rPr>
        <w:t>и</w:t>
      </w:r>
      <w:r w:rsidRPr="005D5365">
        <w:rPr>
          <w:rFonts w:ascii="Times New Roman" w:hAnsi="Times New Roman" w:cs="Times New Roman"/>
          <w:sz w:val="24"/>
          <w:szCs w:val="20"/>
        </w:rPr>
        <w:t xml:space="preserve"> в </w:t>
      </w:r>
      <w:r w:rsidR="00DC6C90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особенности предоставления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муниципальных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 в электронной форме.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3.5.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Раздел </w:t>
      </w:r>
      <w:r w:rsidR="00D533B3" w:rsidRPr="001C2737">
        <w:rPr>
          <w:rFonts w:ascii="Times New Roman" w:hAnsi="Times New Roman" w:cs="Times New Roman"/>
          <w:sz w:val="24"/>
          <w:szCs w:val="20"/>
        </w:rPr>
        <w:t>«</w:t>
      </w:r>
      <w:r w:rsidRPr="005D5365">
        <w:rPr>
          <w:rFonts w:ascii="Times New Roman" w:hAnsi="Times New Roman" w:cs="Times New Roman"/>
          <w:sz w:val="24"/>
          <w:szCs w:val="20"/>
        </w:rPr>
        <w:t xml:space="preserve">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 w:rsidR="00DC6C90">
        <w:rPr>
          <w:rFonts w:ascii="Times New Roman" w:hAnsi="Times New Roman" w:cs="Times New Roman"/>
          <w:sz w:val="24"/>
          <w:szCs w:val="20"/>
        </w:rPr>
        <w:t>МФЦ</w:t>
      </w:r>
      <w:r w:rsidR="00D533B3" w:rsidRPr="001C2737">
        <w:rPr>
          <w:rFonts w:ascii="Times New Roman" w:hAnsi="Times New Roman" w:cs="Times New Roman"/>
          <w:sz w:val="24"/>
          <w:szCs w:val="20"/>
        </w:rPr>
        <w:t>»</w:t>
      </w:r>
      <w:r w:rsidRPr="005D5365">
        <w:rPr>
          <w:rFonts w:ascii="Times New Roman" w:hAnsi="Times New Roman" w:cs="Times New Roman"/>
          <w:sz w:val="24"/>
          <w:szCs w:val="20"/>
        </w:rPr>
        <w:t xml:space="preserve"> должен состоять из пунктов,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 услуг, необходимых и обязательных для предоставления данной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услуги,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имеющих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конечный результат и выделяемых в составе предоставления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В начале данного раздела указывается исчерпывающий перечень административных процедур.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Каждая административная процедура должна содержать следующие обязательные элементы: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а) основания для начала административной процедуры;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сведения о </w:t>
      </w:r>
      <w:r w:rsidR="00D533B3" w:rsidRPr="001C2737">
        <w:rPr>
          <w:rFonts w:ascii="Times New Roman" w:hAnsi="Times New Roman" w:cs="Times New Roman"/>
          <w:sz w:val="24"/>
          <w:szCs w:val="20"/>
        </w:rPr>
        <w:t xml:space="preserve">должностном </w:t>
      </w:r>
      <w:r w:rsidRPr="005D5365">
        <w:rPr>
          <w:rFonts w:ascii="Times New Roman" w:hAnsi="Times New Roman" w:cs="Times New Roman"/>
          <w:sz w:val="24"/>
          <w:szCs w:val="20"/>
        </w:rPr>
        <w:t xml:space="preserve">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</w:t>
      </w:r>
      <w:r w:rsidR="00D533B3" w:rsidRPr="001C2737">
        <w:rPr>
          <w:rFonts w:ascii="Times New Roman" w:hAnsi="Times New Roman" w:cs="Times New Roman"/>
          <w:sz w:val="24"/>
          <w:szCs w:val="20"/>
        </w:rPr>
        <w:lastRenderedPageBreak/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содержат указание на конкретную должность, то она указывается в административном регламенте);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г) критерии принятия решений;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5D5365">
        <w:rPr>
          <w:rFonts w:ascii="Times New Roman" w:hAnsi="Times New Roman" w:cs="Times New Roman"/>
          <w:sz w:val="24"/>
          <w:szCs w:val="20"/>
        </w:rPr>
        <w:t>д</w:t>
      </w:r>
      <w:proofErr w:type="spellEnd"/>
      <w:r w:rsidRPr="005D5365">
        <w:rPr>
          <w:rFonts w:ascii="Times New Roman" w:hAnsi="Times New Roman" w:cs="Times New Roman"/>
          <w:sz w:val="24"/>
          <w:szCs w:val="20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5D5365" w:rsidRPr="005D5365" w:rsidRDefault="00D533B3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3.6. Раздел «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Формы </w:t>
      </w:r>
      <w:proofErr w:type="gramStart"/>
      <w:r w:rsidR="005D5365" w:rsidRPr="005D5365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исполнением административного регламента</w:t>
      </w:r>
      <w:r w:rsidRPr="001C2737">
        <w:rPr>
          <w:rFonts w:ascii="Times New Roman" w:hAnsi="Times New Roman" w:cs="Times New Roman"/>
          <w:sz w:val="24"/>
          <w:szCs w:val="20"/>
        </w:rPr>
        <w:t>»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должен содержать следующие пункты: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а) порядок осуществления текущего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соблюдением и исполнением ответственными должностными лицами положений административного регламента предоставления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и иных нормативных правовых актов, устанавливающих требования к предоставлению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 также принятием ими решений;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б) порядок осуществления и периодичность проведения плановых и внеплановых проверок полноты и качества предоставления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 порядок и формы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полнотой и качеством ее предоставления;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ответственность должностных лиц </w:t>
      </w:r>
      <w:r w:rsidR="00D533B3" w:rsidRPr="001C2737">
        <w:rPr>
          <w:rFonts w:ascii="Times New Roman" w:hAnsi="Times New Roman" w:cs="Times New Roman"/>
          <w:sz w:val="24"/>
          <w:szCs w:val="20"/>
        </w:rPr>
        <w:t>структурных подразделений 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 xml:space="preserve">, за решения и действие (бездействие), принимаемые (осуществляемые) в ходе предоставления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г) положения, характеризующие требования к осуществлению и формам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5D5365">
        <w:rPr>
          <w:rFonts w:ascii="Times New Roman" w:hAnsi="Times New Roman" w:cs="Times New Roman"/>
          <w:sz w:val="24"/>
          <w:szCs w:val="20"/>
        </w:rPr>
        <w:t xml:space="preserve"> предоставлением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 со стороны граждан, их объединений и организаций.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3.7. </w:t>
      </w:r>
      <w:proofErr w:type="gramStart"/>
      <w:r w:rsidRPr="005D5365">
        <w:rPr>
          <w:rFonts w:ascii="Times New Roman" w:hAnsi="Times New Roman" w:cs="Times New Roman"/>
          <w:sz w:val="24"/>
          <w:szCs w:val="20"/>
        </w:rPr>
        <w:t xml:space="preserve">Раздел </w:t>
      </w:r>
      <w:r w:rsidR="00D533B3" w:rsidRPr="001C2737">
        <w:rPr>
          <w:rFonts w:ascii="Times New Roman" w:hAnsi="Times New Roman" w:cs="Times New Roman"/>
          <w:sz w:val="24"/>
          <w:szCs w:val="20"/>
        </w:rPr>
        <w:t>«</w:t>
      </w:r>
      <w:r w:rsidRPr="005D5365">
        <w:rPr>
          <w:rFonts w:ascii="Times New Roman" w:hAnsi="Times New Roman" w:cs="Times New Roman"/>
          <w:sz w:val="24"/>
          <w:szCs w:val="20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муниципальную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услугу, </w:t>
      </w:r>
      <w:r w:rsidR="0080469E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, а также их должностных лиц, муниципальных служащих, работников</w:t>
      </w:r>
      <w:r w:rsidR="00D533B3" w:rsidRPr="001C2737">
        <w:rPr>
          <w:rFonts w:ascii="Times New Roman" w:hAnsi="Times New Roman" w:cs="Times New Roman"/>
          <w:sz w:val="24"/>
          <w:szCs w:val="20"/>
        </w:rPr>
        <w:t>»</w:t>
      </w:r>
      <w:r w:rsidRPr="005D5365">
        <w:rPr>
          <w:rFonts w:ascii="Times New Roman" w:hAnsi="Times New Roman" w:cs="Times New Roman"/>
          <w:sz w:val="24"/>
          <w:szCs w:val="20"/>
        </w:rPr>
        <w:t xml:space="preserve"> должен содержать:</w:t>
      </w:r>
      <w:proofErr w:type="gramEnd"/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а) информацию для заявителя о его праве подать жалобу на решение и действие (бездействие) органа, предоставляющего </w:t>
      </w:r>
      <w:r w:rsidR="00D533B3" w:rsidRPr="001C2737">
        <w:rPr>
          <w:rFonts w:ascii="Times New Roman" w:hAnsi="Times New Roman" w:cs="Times New Roman"/>
          <w:sz w:val="24"/>
          <w:szCs w:val="20"/>
        </w:rPr>
        <w:t>муниципальную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услугу, муниципальных служащих указанных органов, </w:t>
      </w:r>
      <w:r w:rsidR="0080469E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, его руководителя и (или) работника, привлеченных организаций, их руководителей и (или) работников, решения и действия (бездействие) которых обжалуются (далее именуется - жалоба);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б) предмет жалобы;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информацию об органах государственной власти, органах местного самоуправления, вышестоящих органах (при наличии), организациях, участвующих в предоставлении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</w:t>
      </w:r>
      <w:r w:rsidR="0080469E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, должностных лицах, которым может быть направлена жалоба;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г) порядок подачи и рассмотрения жалобы;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5D5365">
        <w:rPr>
          <w:rFonts w:ascii="Times New Roman" w:hAnsi="Times New Roman" w:cs="Times New Roman"/>
          <w:sz w:val="24"/>
          <w:szCs w:val="20"/>
        </w:rPr>
        <w:t>д</w:t>
      </w:r>
      <w:proofErr w:type="spellEnd"/>
      <w:r w:rsidRPr="005D5365">
        <w:rPr>
          <w:rFonts w:ascii="Times New Roman" w:hAnsi="Times New Roman" w:cs="Times New Roman"/>
          <w:sz w:val="24"/>
          <w:szCs w:val="20"/>
        </w:rPr>
        <w:t>) сроки рассмотрения жалобы;</w:t>
      </w: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е</w:t>
      </w:r>
      <w:r w:rsidR="005D5365" w:rsidRPr="005D5365">
        <w:rPr>
          <w:rFonts w:ascii="Times New Roman" w:hAnsi="Times New Roman" w:cs="Times New Roman"/>
          <w:sz w:val="24"/>
          <w:szCs w:val="20"/>
        </w:rPr>
        <w:t>) результат рассмотрения жалобы;</w:t>
      </w: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ж</w:t>
      </w:r>
      <w:r w:rsidR="005D5365" w:rsidRPr="005D5365">
        <w:rPr>
          <w:rFonts w:ascii="Times New Roman" w:hAnsi="Times New Roman" w:cs="Times New Roman"/>
          <w:sz w:val="24"/>
          <w:szCs w:val="20"/>
        </w:rPr>
        <w:t>) порядок информирования заявителя о результатах рассмотрения жалобы;</w:t>
      </w: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1C2737">
        <w:rPr>
          <w:rFonts w:ascii="Times New Roman" w:hAnsi="Times New Roman" w:cs="Times New Roman"/>
          <w:sz w:val="24"/>
          <w:szCs w:val="20"/>
        </w:rPr>
        <w:t>з</w:t>
      </w:r>
      <w:proofErr w:type="spellEnd"/>
      <w:r w:rsidR="005D5365" w:rsidRPr="005D5365">
        <w:rPr>
          <w:rFonts w:ascii="Times New Roman" w:hAnsi="Times New Roman" w:cs="Times New Roman"/>
          <w:sz w:val="24"/>
          <w:szCs w:val="20"/>
        </w:rPr>
        <w:t>) порядок обжалования решения по жалобе;</w:t>
      </w: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и</w:t>
      </w:r>
      <w:r w:rsidR="005D5365" w:rsidRPr="005D5365">
        <w:rPr>
          <w:rFonts w:ascii="Times New Roman" w:hAnsi="Times New Roman" w:cs="Times New Roman"/>
          <w:sz w:val="24"/>
          <w:szCs w:val="20"/>
        </w:rPr>
        <w:t>) право заявителя на получение информации и документов, необходимых для обоснования и рассмотрения жалобы;</w:t>
      </w: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к</w:t>
      </w:r>
      <w:r w:rsidR="005D5365" w:rsidRPr="005D5365">
        <w:rPr>
          <w:rFonts w:ascii="Times New Roman" w:hAnsi="Times New Roman" w:cs="Times New Roman"/>
          <w:sz w:val="24"/>
          <w:szCs w:val="20"/>
        </w:rPr>
        <w:t>) способы информирования заявителей о порядке подачи и рассмотрения жалобы.</w:t>
      </w:r>
    </w:p>
    <w:p w:rsidR="000160E7" w:rsidRPr="001C2737" w:rsidRDefault="000160E7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1C2737" w:rsidRDefault="000160E7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1C2737"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="005D5365" w:rsidRPr="005D5365">
        <w:rPr>
          <w:rFonts w:ascii="Times New Roman" w:hAnsi="Times New Roman" w:cs="Times New Roman"/>
          <w:b/>
          <w:bCs/>
          <w:sz w:val="24"/>
          <w:szCs w:val="20"/>
        </w:rPr>
        <w:t>. Порядок проведения экспертизы проектов административных</w:t>
      </w:r>
      <w:r w:rsidR="001C273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5D5365" w:rsidRPr="005D5365">
        <w:rPr>
          <w:rFonts w:ascii="Times New Roman" w:hAnsi="Times New Roman" w:cs="Times New Roman"/>
          <w:b/>
          <w:bCs/>
          <w:sz w:val="24"/>
          <w:szCs w:val="20"/>
        </w:rPr>
        <w:t>регламентов, проектов изменений в административные</w:t>
      </w:r>
      <w:r w:rsidR="001C273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5D5365" w:rsidRPr="005D5365">
        <w:rPr>
          <w:rFonts w:ascii="Times New Roman" w:hAnsi="Times New Roman" w:cs="Times New Roman"/>
          <w:b/>
          <w:bCs/>
          <w:sz w:val="24"/>
          <w:szCs w:val="20"/>
        </w:rPr>
        <w:t xml:space="preserve">регламенты, </w:t>
      </w:r>
    </w:p>
    <w:p w:rsidR="005D5365" w:rsidRPr="005D5365" w:rsidRDefault="005D5365" w:rsidP="001C27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5D5365">
        <w:rPr>
          <w:rFonts w:ascii="Times New Roman" w:hAnsi="Times New Roman" w:cs="Times New Roman"/>
          <w:b/>
          <w:bCs/>
          <w:sz w:val="24"/>
          <w:szCs w:val="20"/>
        </w:rPr>
        <w:t>проектов актов об отмене</w:t>
      </w:r>
      <w:r w:rsidR="001C2737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Pr="005D5365">
        <w:rPr>
          <w:rFonts w:ascii="Times New Roman" w:hAnsi="Times New Roman" w:cs="Times New Roman"/>
          <w:b/>
          <w:bCs/>
          <w:sz w:val="24"/>
          <w:szCs w:val="20"/>
        </w:rPr>
        <w:t>административных регламентов</w:t>
      </w:r>
    </w:p>
    <w:p w:rsidR="005D5365" w:rsidRPr="005D5365" w:rsidRDefault="005D5365" w:rsidP="001C27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0"/>
        </w:rPr>
      </w:pP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4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.1. Экспертиза проектов административных регламентов, проектов изменений в административные регламенты, проектов актов об отмене административных регламентов (далее именуются - проекты) проводится </w:t>
      </w:r>
      <w:r w:rsidRPr="001C2737">
        <w:rPr>
          <w:rFonts w:ascii="Times New Roman" w:hAnsi="Times New Roman" w:cs="Times New Roman"/>
          <w:sz w:val="24"/>
          <w:szCs w:val="20"/>
        </w:rPr>
        <w:t>правовым отделом Администрации</w:t>
      </w:r>
      <w:r w:rsidR="005D5365" w:rsidRPr="005D5365">
        <w:rPr>
          <w:rFonts w:ascii="Times New Roman" w:hAnsi="Times New Roman" w:cs="Times New Roman"/>
          <w:sz w:val="24"/>
          <w:szCs w:val="20"/>
        </w:rPr>
        <w:t>.</w:t>
      </w:r>
      <w:r w:rsidR="00AB6E82">
        <w:rPr>
          <w:rFonts w:ascii="Times New Roman" w:hAnsi="Times New Roman" w:cs="Times New Roman"/>
          <w:sz w:val="24"/>
          <w:szCs w:val="20"/>
        </w:rPr>
        <w:t xml:space="preserve"> Одновременно с предоставлением в правовой отдел Администрации </w:t>
      </w:r>
      <w:r w:rsidR="00F92DD4">
        <w:rPr>
          <w:rFonts w:ascii="Times New Roman" w:hAnsi="Times New Roman" w:cs="Times New Roman"/>
          <w:sz w:val="24"/>
          <w:szCs w:val="20"/>
        </w:rPr>
        <w:t>проект</w:t>
      </w:r>
      <w:r w:rsidR="00DF2018">
        <w:rPr>
          <w:rFonts w:ascii="Times New Roman" w:hAnsi="Times New Roman" w:cs="Times New Roman"/>
          <w:sz w:val="24"/>
          <w:szCs w:val="20"/>
        </w:rPr>
        <w:t>ы</w:t>
      </w:r>
      <w:r w:rsidR="00F92DD4">
        <w:rPr>
          <w:rFonts w:ascii="Times New Roman" w:hAnsi="Times New Roman" w:cs="Times New Roman"/>
          <w:sz w:val="24"/>
          <w:szCs w:val="20"/>
        </w:rPr>
        <w:t xml:space="preserve"> административных регламентов</w:t>
      </w:r>
      <w:r w:rsidR="00DF2018">
        <w:rPr>
          <w:rFonts w:ascii="Times New Roman" w:hAnsi="Times New Roman" w:cs="Times New Roman"/>
          <w:sz w:val="24"/>
          <w:szCs w:val="20"/>
        </w:rPr>
        <w:t xml:space="preserve"> направляются</w:t>
      </w:r>
      <w:r w:rsidR="00F92DD4">
        <w:rPr>
          <w:rFonts w:ascii="Times New Roman" w:hAnsi="Times New Roman" w:cs="Times New Roman"/>
          <w:sz w:val="24"/>
          <w:szCs w:val="20"/>
        </w:rPr>
        <w:t xml:space="preserve"> в </w:t>
      </w:r>
      <w:r w:rsidR="00F92DD4" w:rsidRPr="0080469E">
        <w:rPr>
          <w:rFonts w:ascii="Times New Roman" w:hAnsi="Times New Roman" w:cs="Times New Roman"/>
          <w:sz w:val="24"/>
          <w:szCs w:val="20"/>
        </w:rPr>
        <w:t>прокуратуру</w:t>
      </w:r>
      <w:r w:rsidR="0080469E">
        <w:rPr>
          <w:rFonts w:ascii="Times New Roman" w:hAnsi="Times New Roman" w:cs="Times New Roman"/>
          <w:sz w:val="24"/>
          <w:szCs w:val="20"/>
        </w:rPr>
        <w:t xml:space="preserve"> Калачевского района </w:t>
      </w:r>
      <w:r w:rsidR="0080469E">
        <w:rPr>
          <w:rFonts w:ascii="Times New Roman" w:hAnsi="Times New Roman" w:cs="Times New Roman"/>
          <w:sz w:val="24"/>
          <w:szCs w:val="20"/>
        </w:rPr>
        <w:lastRenderedPageBreak/>
        <w:t>Волгоградской области</w:t>
      </w:r>
      <w:r w:rsidR="00F92DD4">
        <w:rPr>
          <w:rFonts w:ascii="Times New Roman" w:hAnsi="Times New Roman" w:cs="Times New Roman"/>
          <w:sz w:val="24"/>
          <w:szCs w:val="20"/>
        </w:rPr>
        <w:t xml:space="preserve"> в рамках соглашения о взаимодействии в сфере нормотворческой деятельности, заключенн</w:t>
      </w:r>
      <w:r w:rsidR="00DF2018">
        <w:rPr>
          <w:rFonts w:ascii="Times New Roman" w:hAnsi="Times New Roman" w:cs="Times New Roman"/>
          <w:sz w:val="24"/>
          <w:szCs w:val="20"/>
        </w:rPr>
        <w:t>ого</w:t>
      </w:r>
      <w:r w:rsidR="00F92DD4">
        <w:rPr>
          <w:rFonts w:ascii="Times New Roman" w:hAnsi="Times New Roman" w:cs="Times New Roman"/>
          <w:sz w:val="24"/>
          <w:szCs w:val="20"/>
        </w:rPr>
        <w:t xml:space="preserve"> между администрацией Калачевского муниципального района</w:t>
      </w:r>
      <w:r w:rsidR="00DF2018">
        <w:rPr>
          <w:rFonts w:ascii="Times New Roman" w:hAnsi="Times New Roman" w:cs="Times New Roman"/>
          <w:sz w:val="24"/>
          <w:szCs w:val="20"/>
        </w:rPr>
        <w:t xml:space="preserve"> Волгоградской области</w:t>
      </w:r>
      <w:r w:rsidR="00F92DD4">
        <w:rPr>
          <w:rFonts w:ascii="Times New Roman" w:hAnsi="Times New Roman" w:cs="Times New Roman"/>
          <w:sz w:val="24"/>
          <w:szCs w:val="20"/>
        </w:rPr>
        <w:t xml:space="preserve"> и </w:t>
      </w:r>
      <w:r w:rsidR="00F92DD4" w:rsidRPr="0080469E">
        <w:rPr>
          <w:rFonts w:ascii="Times New Roman" w:hAnsi="Times New Roman" w:cs="Times New Roman"/>
          <w:sz w:val="24"/>
          <w:szCs w:val="20"/>
        </w:rPr>
        <w:t>прокуратурой</w:t>
      </w:r>
      <w:r w:rsidR="0080469E">
        <w:rPr>
          <w:rFonts w:ascii="Times New Roman" w:hAnsi="Times New Roman" w:cs="Times New Roman"/>
          <w:sz w:val="24"/>
          <w:szCs w:val="20"/>
        </w:rPr>
        <w:t xml:space="preserve"> Калачевского района Волгоградской области</w:t>
      </w:r>
      <w:r w:rsidR="00F92DD4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5D5365" w:rsidRPr="005D5365" w:rsidRDefault="000160E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4</w:t>
      </w:r>
      <w:r w:rsidR="005D5365" w:rsidRPr="005D5365">
        <w:rPr>
          <w:rFonts w:ascii="Times New Roman" w:hAnsi="Times New Roman" w:cs="Times New Roman"/>
          <w:sz w:val="24"/>
          <w:szCs w:val="20"/>
        </w:rPr>
        <w:t>.2. Предметом экспертизы является оценка соответствия</w:t>
      </w:r>
      <w:r w:rsidR="00DF2018">
        <w:rPr>
          <w:rFonts w:ascii="Times New Roman" w:hAnsi="Times New Roman" w:cs="Times New Roman"/>
          <w:sz w:val="24"/>
          <w:szCs w:val="20"/>
        </w:rPr>
        <w:t xml:space="preserve"> проектов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положениям Федерального </w:t>
      </w:r>
      <w:hyperlink r:id="rId14" w:history="1">
        <w:r w:rsidR="005D5365" w:rsidRPr="00365CF0">
          <w:rPr>
            <w:rFonts w:ascii="Times New Roman" w:hAnsi="Times New Roman" w:cs="Times New Roman"/>
            <w:sz w:val="24"/>
            <w:szCs w:val="20"/>
          </w:rPr>
          <w:t>закона</w:t>
        </w:r>
      </w:hyperlink>
      <w:r w:rsidR="005D5365" w:rsidRPr="00365CF0">
        <w:rPr>
          <w:rFonts w:ascii="Times New Roman" w:hAnsi="Times New Roman" w:cs="Times New Roman"/>
          <w:sz w:val="24"/>
          <w:szCs w:val="20"/>
        </w:rPr>
        <w:t xml:space="preserve"> 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от 27 июля 2010 г. </w:t>
      </w:r>
      <w:r w:rsidRPr="001C2737">
        <w:rPr>
          <w:rFonts w:ascii="Times New Roman" w:hAnsi="Times New Roman" w:cs="Times New Roman"/>
          <w:sz w:val="24"/>
          <w:szCs w:val="20"/>
        </w:rPr>
        <w:t>№ 210-ФЗ «</w:t>
      </w:r>
      <w:r w:rsidR="005D5365" w:rsidRPr="005D5365">
        <w:rPr>
          <w:rFonts w:ascii="Times New Roman" w:hAnsi="Times New Roman" w:cs="Times New Roman"/>
          <w:sz w:val="24"/>
          <w:szCs w:val="20"/>
        </w:rPr>
        <w:t>Об организации предоставления госуда</w:t>
      </w:r>
      <w:r w:rsidRPr="001C2737">
        <w:rPr>
          <w:rFonts w:ascii="Times New Roman" w:hAnsi="Times New Roman" w:cs="Times New Roman"/>
          <w:sz w:val="24"/>
          <w:szCs w:val="20"/>
        </w:rPr>
        <w:t>рственных и муниципальных услуг»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и принятых в соответствии с ним нормативных правовых актов, а также оценка учета результатов независимой экспертизы. В том числе проверяются: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а) комплектность поступивших на экспертизу материалов [наличие проекта и приложений к нему, при необходимости проектов нормативных правовых актов о внесении изменений в нормативные акты, направленных на оптимизацию (повышение качества) предоставления </w:t>
      </w:r>
      <w:r w:rsidR="00365CF0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исключение дублирующих функций, заключений независимой экспертизы проектов, пояснительной записки];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б) соответствие структуры и содержания проектов требованиям настоящего Порядка;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в) полнота описания в проекте порядка и условий предоставления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установленных законодательством Российской Федерации, в том числе нормативными правовыми актами Волгоградской области;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г) решения разработчика, принятые по результатам независимой экспертизы;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5D5365">
        <w:rPr>
          <w:rFonts w:ascii="Times New Roman" w:hAnsi="Times New Roman" w:cs="Times New Roman"/>
          <w:sz w:val="24"/>
          <w:szCs w:val="20"/>
        </w:rPr>
        <w:t>д</w:t>
      </w:r>
      <w:proofErr w:type="spellEnd"/>
      <w:r w:rsidRPr="005D5365">
        <w:rPr>
          <w:rFonts w:ascii="Times New Roman" w:hAnsi="Times New Roman" w:cs="Times New Roman"/>
          <w:sz w:val="24"/>
          <w:szCs w:val="20"/>
        </w:rPr>
        <w:t xml:space="preserve">) оптимизация предоставления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в том числе: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упорядочение административных процедур и административных действий;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устранение избыточных административных процедур и избыточных административных действий;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сокращение срока предоставления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а также сроков исполнения отдельных административных процедур и административных действий в составе предоставления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>осуществление отдельных административных процедур или административных действий в электронной форме;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предоставление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 в электронной форме;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получение документов и информации, которые необходимы для предоставления </w:t>
      </w:r>
      <w:r w:rsidR="000160E7" w:rsidRPr="001C2737">
        <w:rPr>
          <w:rFonts w:ascii="Times New Roman" w:hAnsi="Times New Roman" w:cs="Times New Roman"/>
          <w:sz w:val="24"/>
          <w:szCs w:val="20"/>
        </w:rPr>
        <w:t>муниципальной</w:t>
      </w:r>
      <w:r w:rsidRPr="005D5365">
        <w:rPr>
          <w:rFonts w:ascii="Times New Roman" w:hAnsi="Times New Roman" w:cs="Times New Roman"/>
          <w:sz w:val="24"/>
          <w:szCs w:val="20"/>
        </w:rPr>
        <w:t xml:space="preserve"> услуги, посредством межведомственного информационного взаимодействия;</w:t>
      </w:r>
    </w:p>
    <w:p w:rsidR="005D5365" w:rsidRPr="005D5365" w:rsidRDefault="005D5365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особенности выполнения административных процедур (действий) в </w:t>
      </w:r>
      <w:r w:rsidR="0080469E">
        <w:rPr>
          <w:rFonts w:ascii="Times New Roman" w:hAnsi="Times New Roman" w:cs="Times New Roman"/>
          <w:sz w:val="24"/>
          <w:szCs w:val="20"/>
        </w:rPr>
        <w:t>МФЦ</w:t>
      </w:r>
      <w:r w:rsidRPr="005D5365">
        <w:rPr>
          <w:rFonts w:ascii="Times New Roman" w:hAnsi="Times New Roman" w:cs="Times New Roman"/>
          <w:sz w:val="24"/>
          <w:szCs w:val="20"/>
        </w:rPr>
        <w:t>.</w:t>
      </w:r>
    </w:p>
    <w:p w:rsidR="005D5365" w:rsidRPr="005D5365" w:rsidRDefault="001C273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4</w:t>
      </w:r>
      <w:r w:rsidR="005D5365" w:rsidRPr="005D5365">
        <w:rPr>
          <w:rFonts w:ascii="Times New Roman" w:hAnsi="Times New Roman" w:cs="Times New Roman"/>
          <w:sz w:val="24"/>
          <w:szCs w:val="20"/>
        </w:rPr>
        <w:t>.3. Заключение на проект</w:t>
      </w:r>
      <w:r w:rsidR="00DF2018">
        <w:rPr>
          <w:rFonts w:ascii="Times New Roman" w:hAnsi="Times New Roman" w:cs="Times New Roman"/>
          <w:sz w:val="24"/>
          <w:szCs w:val="20"/>
        </w:rPr>
        <w:t xml:space="preserve"> предоставляется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="000160E7" w:rsidRPr="001C2737">
        <w:rPr>
          <w:rFonts w:ascii="Times New Roman" w:hAnsi="Times New Roman" w:cs="Times New Roman"/>
          <w:sz w:val="24"/>
          <w:szCs w:val="20"/>
        </w:rPr>
        <w:t>правов</w:t>
      </w:r>
      <w:r w:rsidR="00DF2018">
        <w:rPr>
          <w:rFonts w:ascii="Times New Roman" w:hAnsi="Times New Roman" w:cs="Times New Roman"/>
          <w:sz w:val="24"/>
          <w:szCs w:val="20"/>
        </w:rPr>
        <w:t>ым</w:t>
      </w:r>
      <w:r w:rsidR="000160E7" w:rsidRPr="001C2737">
        <w:rPr>
          <w:rFonts w:ascii="Times New Roman" w:hAnsi="Times New Roman" w:cs="Times New Roman"/>
          <w:sz w:val="24"/>
          <w:szCs w:val="20"/>
        </w:rPr>
        <w:t xml:space="preserve"> отдел</w:t>
      </w:r>
      <w:r w:rsidR="00DF2018">
        <w:rPr>
          <w:rFonts w:ascii="Times New Roman" w:hAnsi="Times New Roman" w:cs="Times New Roman"/>
          <w:sz w:val="24"/>
          <w:szCs w:val="20"/>
        </w:rPr>
        <w:t>ом</w:t>
      </w:r>
      <w:r w:rsidR="000160E7" w:rsidRPr="001C2737">
        <w:rPr>
          <w:rFonts w:ascii="Times New Roman" w:hAnsi="Times New Roman" w:cs="Times New Roman"/>
          <w:sz w:val="24"/>
          <w:szCs w:val="20"/>
        </w:rPr>
        <w:t xml:space="preserve"> Администрации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разработчику проекта не позднее 20 календарных дней со дня его поступления на экспертизу.</w:t>
      </w:r>
    </w:p>
    <w:p w:rsidR="005D5365" w:rsidRPr="005D5365" w:rsidRDefault="001C273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4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.4. </w:t>
      </w:r>
      <w:r w:rsidR="000160E7" w:rsidRPr="001C2737">
        <w:rPr>
          <w:rFonts w:ascii="Times New Roman" w:hAnsi="Times New Roman" w:cs="Times New Roman"/>
          <w:sz w:val="24"/>
          <w:szCs w:val="20"/>
        </w:rPr>
        <w:t>Структурное подразделение Администрации</w:t>
      </w:r>
      <w:r w:rsidR="005D5365" w:rsidRPr="005D5365">
        <w:rPr>
          <w:rFonts w:ascii="Times New Roman" w:hAnsi="Times New Roman" w:cs="Times New Roman"/>
          <w:sz w:val="24"/>
          <w:szCs w:val="20"/>
        </w:rPr>
        <w:t>, ответственн</w:t>
      </w:r>
      <w:r w:rsidR="000160E7" w:rsidRPr="001C2737">
        <w:rPr>
          <w:rFonts w:ascii="Times New Roman" w:hAnsi="Times New Roman" w:cs="Times New Roman"/>
          <w:sz w:val="24"/>
          <w:szCs w:val="20"/>
        </w:rPr>
        <w:t>ое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за утверждение проекта, обеспечива</w:t>
      </w:r>
      <w:r w:rsidR="000160E7" w:rsidRPr="001C2737">
        <w:rPr>
          <w:rFonts w:ascii="Times New Roman" w:hAnsi="Times New Roman" w:cs="Times New Roman"/>
          <w:sz w:val="24"/>
          <w:szCs w:val="20"/>
        </w:rPr>
        <w:t>е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т учет замечаний и предложений, содержащихся в </w:t>
      </w:r>
      <w:proofErr w:type="gramStart"/>
      <w:r w:rsidR="005D5365" w:rsidRPr="005D5365">
        <w:rPr>
          <w:rFonts w:ascii="Times New Roman" w:hAnsi="Times New Roman" w:cs="Times New Roman"/>
          <w:sz w:val="24"/>
          <w:szCs w:val="20"/>
        </w:rPr>
        <w:t>заключении</w:t>
      </w:r>
      <w:proofErr w:type="gramEnd"/>
      <w:r w:rsidR="005D5365" w:rsidRPr="005D5365">
        <w:rPr>
          <w:rFonts w:ascii="Times New Roman" w:hAnsi="Times New Roman" w:cs="Times New Roman"/>
          <w:sz w:val="24"/>
          <w:szCs w:val="20"/>
        </w:rPr>
        <w:t xml:space="preserve"> </w:t>
      </w:r>
      <w:r w:rsidR="000160E7" w:rsidRPr="001C2737">
        <w:rPr>
          <w:rFonts w:ascii="Times New Roman" w:hAnsi="Times New Roman" w:cs="Times New Roman"/>
          <w:sz w:val="24"/>
          <w:szCs w:val="20"/>
        </w:rPr>
        <w:t>правового отдела Администрации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на проект. Повторного направления доработанного проекта не требуется.</w:t>
      </w:r>
    </w:p>
    <w:p w:rsidR="005D5365" w:rsidRPr="005D5365" w:rsidRDefault="001C2737" w:rsidP="001C27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1C2737">
        <w:rPr>
          <w:rFonts w:ascii="Times New Roman" w:hAnsi="Times New Roman" w:cs="Times New Roman"/>
          <w:sz w:val="24"/>
          <w:szCs w:val="20"/>
        </w:rPr>
        <w:t>4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.5. Проект возвращается </w:t>
      </w:r>
      <w:r w:rsidR="000160E7" w:rsidRPr="001C2737">
        <w:rPr>
          <w:rFonts w:ascii="Times New Roman" w:hAnsi="Times New Roman" w:cs="Times New Roman"/>
          <w:sz w:val="24"/>
          <w:szCs w:val="20"/>
        </w:rPr>
        <w:t xml:space="preserve">правовым отделом Администрации </w:t>
      </w:r>
      <w:r w:rsidR="005D5365" w:rsidRPr="005D5365">
        <w:rPr>
          <w:rFonts w:ascii="Times New Roman" w:hAnsi="Times New Roman" w:cs="Times New Roman"/>
          <w:sz w:val="24"/>
          <w:szCs w:val="20"/>
        </w:rPr>
        <w:t xml:space="preserve">без экспертизы в случае, если нарушены требования к разработке проектов, установленные </w:t>
      </w:r>
      <w:hyperlink w:anchor="Par64" w:history="1">
        <w:r w:rsidR="005D5365" w:rsidRPr="00365CF0">
          <w:rPr>
            <w:rFonts w:ascii="Times New Roman" w:hAnsi="Times New Roman" w:cs="Times New Roman"/>
            <w:sz w:val="24"/>
            <w:szCs w:val="20"/>
          </w:rPr>
          <w:t>разделом 2</w:t>
        </w:r>
      </w:hyperlink>
      <w:r w:rsidR="005D5365" w:rsidRPr="005D5365">
        <w:rPr>
          <w:rFonts w:ascii="Times New Roman" w:hAnsi="Times New Roman" w:cs="Times New Roman"/>
          <w:sz w:val="24"/>
          <w:szCs w:val="20"/>
        </w:rPr>
        <w:t xml:space="preserve"> настоящего Порядка.</w:t>
      </w:r>
    </w:p>
    <w:p w:rsidR="00AC03FB" w:rsidRPr="001C2737" w:rsidRDefault="005D5365" w:rsidP="007B22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5D5365">
        <w:rPr>
          <w:rFonts w:ascii="Times New Roman" w:hAnsi="Times New Roman" w:cs="Times New Roman"/>
          <w:sz w:val="24"/>
          <w:szCs w:val="20"/>
        </w:rPr>
        <w:t xml:space="preserve">В случае возвращения проекта без экспертизы нарушения должны быть устранены, а соответствующий проект повторно представлен на экспертизу в </w:t>
      </w:r>
      <w:r w:rsidR="001C2737" w:rsidRPr="001C2737">
        <w:rPr>
          <w:rFonts w:ascii="Times New Roman" w:hAnsi="Times New Roman" w:cs="Times New Roman"/>
          <w:sz w:val="24"/>
          <w:szCs w:val="20"/>
        </w:rPr>
        <w:t>правовой отдел Администрации</w:t>
      </w:r>
      <w:r w:rsidRPr="005D5365">
        <w:rPr>
          <w:rFonts w:ascii="Times New Roman" w:hAnsi="Times New Roman" w:cs="Times New Roman"/>
          <w:sz w:val="24"/>
          <w:szCs w:val="20"/>
        </w:rPr>
        <w:t>.</w:t>
      </w:r>
    </w:p>
    <w:sectPr w:rsidR="00AC03FB" w:rsidRPr="001C2737" w:rsidSect="001C2737">
      <w:pgSz w:w="11906" w:h="16838"/>
      <w:pgMar w:top="709" w:right="1134" w:bottom="567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EC5"/>
    <w:multiLevelType w:val="hybridMultilevel"/>
    <w:tmpl w:val="9AA407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72AB"/>
    <w:multiLevelType w:val="multilevel"/>
    <w:tmpl w:val="036E0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65"/>
    <w:rsid w:val="000160E7"/>
    <w:rsid w:val="00021507"/>
    <w:rsid w:val="00022783"/>
    <w:rsid w:val="000D4F3C"/>
    <w:rsid w:val="00140CAC"/>
    <w:rsid w:val="001B1EB4"/>
    <w:rsid w:val="001C2737"/>
    <w:rsid w:val="001C3FD5"/>
    <w:rsid w:val="001C580F"/>
    <w:rsid w:val="001D11E4"/>
    <w:rsid w:val="001F0F56"/>
    <w:rsid w:val="00365CF0"/>
    <w:rsid w:val="003855F6"/>
    <w:rsid w:val="0038654F"/>
    <w:rsid w:val="00450155"/>
    <w:rsid w:val="005716A6"/>
    <w:rsid w:val="00581541"/>
    <w:rsid w:val="005D3466"/>
    <w:rsid w:val="005D5365"/>
    <w:rsid w:val="00616E43"/>
    <w:rsid w:val="006533C1"/>
    <w:rsid w:val="00662D06"/>
    <w:rsid w:val="006A6F2E"/>
    <w:rsid w:val="006E589B"/>
    <w:rsid w:val="007B220D"/>
    <w:rsid w:val="0080469E"/>
    <w:rsid w:val="0087207C"/>
    <w:rsid w:val="009960B8"/>
    <w:rsid w:val="009E30E7"/>
    <w:rsid w:val="00A042F5"/>
    <w:rsid w:val="00A16C7C"/>
    <w:rsid w:val="00AB6E82"/>
    <w:rsid w:val="00AC03FB"/>
    <w:rsid w:val="00BA5406"/>
    <w:rsid w:val="00C23B43"/>
    <w:rsid w:val="00C67223"/>
    <w:rsid w:val="00C704E2"/>
    <w:rsid w:val="00C858DC"/>
    <w:rsid w:val="00D533B3"/>
    <w:rsid w:val="00D73711"/>
    <w:rsid w:val="00DA45C1"/>
    <w:rsid w:val="00DA6047"/>
    <w:rsid w:val="00DB610E"/>
    <w:rsid w:val="00DC6C90"/>
    <w:rsid w:val="00DF2018"/>
    <w:rsid w:val="00E5378F"/>
    <w:rsid w:val="00E7194A"/>
    <w:rsid w:val="00EA0D4F"/>
    <w:rsid w:val="00F24983"/>
    <w:rsid w:val="00F36061"/>
    <w:rsid w:val="00F42EF4"/>
    <w:rsid w:val="00F5698F"/>
    <w:rsid w:val="00F92DD4"/>
    <w:rsid w:val="00F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8D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042F5"/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F0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4E91CE9008C84E1B3F46BBDAA24FC17647BF96209531BE0DC5C57CACFD1F4AB326677EC30ACFE5AEC81304C76149FFB32A29FAFFAE21873D07E4V3S4H" TargetMode="External"/><Relationship Id="rId13" Type="http://schemas.openxmlformats.org/officeDocument/2006/relationships/hyperlink" Target="consultantplus://offline/ref=70E44E91CE9008C84E1B214BADB6FD4AC27D1AB492289F64E75DC39223FCFB4A0AF320313C810C9AB4EA9D1C07C92B18BAF8252BFEVES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E44E91CE9008C84E1B214BADB6FD4AC27D1AB492289F64E75DC39223FCFB4A0AF320323D8706CFE0A59C404199381ABEF8272AE1E3AE21V9S0H" TargetMode="External"/><Relationship Id="rId12" Type="http://schemas.openxmlformats.org/officeDocument/2006/relationships/hyperlink" Target="consultantplus://offline/ref=70E44E91CE9008C84E1B214BADB6FD4AC27D1AB492289F64E75DC39223FCFB4A0AF32030348C539FA1FBC51300D23519A5E4272AVFS6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0E44E91CE9008C84E1B214BADB6FD4AC27D1AB492289F64E75DC39223FCFB4A0AF32030388C539FA1FBC51300D23519A5E4272AVFS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E44E91CE9008C84E1B214BADB6FD4AC27D1AB492289F64E75DC39223FCFB4A0AF32030358C539FA1FBC51300D23519A5E4272AVFS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E44E91CE9008C84E1B3F46BBDAA24FC17647BF96209531BE0DC5C57CACFD1F4AB326677EC30ACFE5AEC81304C76149FFB32A29FAFFAE21873D07E4V3S4H" TargetMode="External"/><Relationship Id="rId14" Type="http://schemas.openxmlformats.org/officeDocument/2006/relationships/hyperlink" Target="consultantplus://offline/ref=70E44E91CE9008C84E1B214BADB6FD4AC27D1AB492289F64E75DC39223FCFB4A18F3783E3F8219CEE4B0CA1104VC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8981-0044-4B49-AF51-326B4F12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3938</Words>
  <Characters>22449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GMY</cp:lastModifiedBy>
  <cp:revision>19</cp:revision>
  <dcterms:created xsi:type="dcterms:W3CDTF">2019-01-25T07:18:00Z</dcterms:created>
  <dcterms:modified xsi:type="dcterms:W3CDTF">2019-05-21T10:29:00Z</dcterms:modified>
</cp:coreProperties>
</file>